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84" w:rsidRDefault="00B25784" w:rsidP="00B25784">
      <w:pPr>
        <w:jc w:val="center"/>
        <w:rPr>
          <w:b/>
          <w:bCs/>
          <w:caps/>
          <w:sz w:val="30"/>
          <w:szCs w:val="30"/>
          <w:u w:val="single"/>
        </w:rPr>
      </w:pPr>
      <w:r>
        <w:rPr>
          <w:b/>
          <w:bCs/>
          <w:caps/>
          <w:sz w:val="30"/>
          <w:szCs w:val="30"/>
          <w:u w:val="single"/>
        </w:rPr>
        <w:t>Scheme</w:t>
      </w:r>
    </w:p>
    <w:p w:rsidR="00B25784" w:rsidRPr="00BA122F" w:rsidRDefault="00B25784" w:rsidP="00B25784">
      <w:pPr>
        <w:jc w:val="center"/>
        <w:rPr>
          <w:b/>
          <w:sz w:val="20"/>
        </w:rPr>
      </w:pPr>
    </w:p>
    <w:p w:rsidR="00B25784" w:rsidRDefault="00B25784" w:rsidP="00B25784">
      <w:pPr>
        <w:jc w:val="center"/>
        <w:rPr>
          <w:b/>
          <w:sz w:val="28"/>
        </w:rPr>
      </w:pPr>
      <w:r>
        <w:rPr>
          <w:b/>
          <w:sz w:val="28"/>
        </w:rPr>
        <w:t>POST GRADUATE DIPLOMA IN BUSINESS JOURNALISM AND CORPORATE COMMUNICATION (PART – I)</w:t>
      </w:r>
      <w:r w:rsidR="009B1EA9">
        <w:rPr>
          <w:b/>
          <w:sz w:val="28"/>
        </w:rPr>
        <w:t xml:space="preserve"> (Sem I &amp; II)</w:t>
      </w:r>
    </w:p>
    <w:p w:rsidR="00DD6DBC" w:rsidRDefault="00B25784" w:rsidP="00B25784">
      <w:pPr>
        <w:jc w:val="center"/>
        <w:rPr>
          <w:b/>
          <w:sz w:val="28"/>
        </w:rPr>
      </w:pPr>
      <w:r>
        <w:rPr>
          <w:b/>
          <w:sz w:val="28"/>
        </w:rPr>
        <w:t>(201</w:t>
      </w:r>
      <w:r w:rsidR="00D67D04">
        <w:rPr>
          <w:b/>
          <w:sz w:val="28"/>
        </w:rPr>
        <w:t>8</w:t>
      </w:r>
      <w:r>
        <w:rPr>
          <w:b/>
          <w:sz w:val="28"/>
        </w:rPr>
        <w:t>-1</w:t>
      </w:r>
      <w:r w:rsidR="00D67D04">
        <w:rPr>
          <w:b/>
          <w:sz w:val="28"/>
        </w:rPr>
        <w:t>9</w:t>
      </w:r>
      <w:r>
        <w:rPr>
          <w:b/>
          <w:sz w:val="28"/>
        </w:rPr>
        <w:t xml:space="preserve"> &amp; 201</w:t>
      </w:r>
      <w:r w:rsidR="00A0328D">
        <w:rPr>
          <w:b/>
          <w:sz w:val="28"/>
        </w:rPr>
        <w:t>9-20</w:t>
      </w:r>
      <w:r>
        <w:rPr>
          <w:b/>
          <w:sz w:val="28"/>
        </w:rPr>
        <w:t xml:space="preserve"> SESSIONS)</w:t>
      </w:r>
    </w:p>
    <w:p w:rsidR="00B25784" w:rsidRPr="00BA122F" w:rsidRDefault="00B25784" w:rsidP="00DD6DBC">
      <w:pPr>
        <w:rPr>
          <w:b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9"/>
        <w:gridCol w:w="3580"/>
        <w:gridCol w:w="863"/>
        <w:gridCol w:w="172"/>
        <w:gridCol w:w="808"/>
        <w:gridCol w:w="55"/>
        <w:gridCol w:w="1292"/>
        <w:gridCol w:w="285"/>
        <w:gridCol w:w="801"/>
      </w:tblGrid>
      <w:tr w:rsidR="00220CA5" w:rsidRPr="000A2572">
        <w:tc>
          <w:tcPr>
            <w:tcW w:w="5000" w:type="pct"/>
            <w:gridSpan w:val="9"/>
          </w:tcPr>
          <w:p w:rsidR="00220CA5" w:rsidRPr="00A77E08" w:rsidRDefault="00220CA5" w:rsidP="00A77E08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32"/>
                <w:szCs w:val="26"/>
              </w:rPr>
            </w:pPr>
            <w:r w:rsidRPr="00A77E08">
              <w:rPr>
                <w:b/>
                <w:bCs/>
                <w:caps/>
                <w:sz w:val="32"/>
                <w:szCs w:val="26"/>
              </w:rPr>
              <w:t>Semester-I</w:t>
            </w:r>
          </w:p>
        </w:tc>
      </w:tr>
      <w:tr w:rsidR="00220CA5" w:rsidRPr="000A2572">
        <w:tc>
          <w:tcPr>
            <w:tcW w:w="751" w:type="pct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Paper Code</w:t>
            </w:r>
          </w:p>
        </w:tc>
        <w:tc>
          <w:tcPr>
            <w:tcW w:w="1936" w:type="pct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Title of the Paper</w:t>
            </w:r>
          </w:p>
        </w:tc>
        <w:tc>
          <w:tcPr>
            <w:tcW w:w="467" w:type="pct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Max. Marks</w:t>
            </w:r>
          </w:p>
        </w:tc>
        <w:tc>
          <w:tcPr>
            <w:tcW w:w="560" w:type="pct"/>
            <w:gridSpan w:val="3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Theory</w:t>
            </w:r>
          </w:p>
        </w:tc>
        <w:tc>
          <w:tcPr>
            <w:tcW w:w="699" w:type="pct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Internal Assessment</w:t>
            </w:r>
          </w:p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588" w:type="pct"/>
            <w:gridSpan w:val="2"/>
          </w:tcPr>
          <w:p w:rsidR="00220CA5" w:rsidRPr="00B25784" w:rsidRDefault="00220CA5" w:rsidP="00885FFC">
            <w:pPr>
              <w:jc w:val="center"/>
              <w:rPr>
                <w:b/>
                <w:sz w:val="22"/>
                <w:u w:val="single"/>
              </w:rPr>
            </w:pPr>
            <w:r w:rsidRPr="00B25784">
              <w:rPr>
                <w:b/>
                <w:sz w:val="22"/>
                <w:u w:val="single"/>
              </w:rPr>
              <w:t>Viva</w:t>
            </w:r>
          </w:p>
        </w:tc>
      </w:tr>
      <w:tr w:rsidR="00220CA5" w:rsidRPr="000A2572">
        <w:tc>
          <w:tcPr>
            <w:tcW w:w="751" w:type="pct"/>
          </w:tcPr>
          <w:p w:rsidR="00220CA5" w:rsidRPr="00B25784" w:rsidRDefault="009B1EA9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PGDBJ-</w:t>
            </w:r>
            <w:r w:rsidR="005463C5">
              <w:rPr>
                <w:b/>
                <w:sz w:val="22"/>
              </w:rPr>
              <w:t>101</w:t>
            </w:r>
          </w:p>
        </w:tc>
        <w:tc>
          <w:tcPr>
            <w:tcW w:w="1936" w:type="pct"/>
          </w:tcPr>
          <w:p w:rsidR="00220CA5" w:rsidRPr="00B25784" w:rsidRDefault="005463C5" w:rsidP="00885FFC">
            <w:pPr>
              <w:spacing w:before="90" w:after="9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INTRODUCTION TO MANAGEMENT</w:t>
            </w:r>
          </w:p>
        </w:tc>
        <w:tc>
          <w:tcPr>
            <w:tcW w:w="467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560" w:type="pct"/>
            <w:gridSpan w:val="3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699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588" w:type="pct"/>
            <w:gridSpan w:val="2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220CA5" w:rsidRPr="000A2572">
        <w:tc>
          <w:tcPr>
            <w:tcW w:w="751" w:type="pct"/>
          </w:tcPr>
          <w:p w:rsidR="00220CA5" w:rsidRPr="00B25784" w:rsidRDefault="009B1EA9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PGDBJ-</w:t>
            </w:r>
            <w:r w:rsidR="005463C5">
              <w:rPr>
                <w:b/>
                <w:sz w:val="22"/>
              </w:rPr>
              <w:t>102</w:t>
            </w:r>
          </w:p>
        </w:tc>
        <w:tc>
          <w:tcPr>
            <w:tcW w:w="1936" w:type="pct"/>
          </w:tcPr>
          <w:p w:rsidR="00220CA5" w:rsidRPr="00B25784" w:rsidRDefault="005463C5" w:rsidP="00885FFC">
            <w:pPr>
              <w:spacing w:before="90" w:after="9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BUSINESS FINANCE AND MARKETING</w:t>
            </w:r>
          </w:p>
        </w:tc>
        <w:tc>
          <w:tcPr>
            <w:tcW w:w="467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560" w:type="pct"/>
            <w:gridSpan w:val="3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699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588" w:type="pct"/>
            <w:gridSpan w:val="2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220CA5" w:rsidRPr="000A2572">
        <w:tc>
          <w:tcPr>
            <w:tcW w:w="751" w:type="pct"/>
          </w:tcPr>
          <w:p w:rsidR="00220CA5" w:rsidRPr="00B25784" w:rsidRDefault="009B1EA9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PGDBJ-</w:t>
            </w:r>
            <w:r w:rsidR="005463C5">
              <w:rPr>
                <w:b/>
                <w:sz w:val="22"/>
              </w:rPr>
              <w:t>103</w:t>
            </w:r>
          </w:p>
        </w:tc>
        <w:tc>
          <w:tcPr>
            <w:tcW w:w="1936" w:type="pct"/>
          </w:tcPr>
          <w:p w:rsidR="00220CA5" w:rsidRPr="00B25784" w:rsidRDefault="005463C5" w:rsidP="00885FFC">
            <w:pPr>
              <w:spacing w:before="90" w:after="9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INTRODUCTION TO COMMUNICATION</w:t>
            </w:r>
          </w:p>
        </w:tc>
        <w:tc>
          <w:tcPr>
            <w:tcW w:w="467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560" w:type="pct"/>
            <w:gridSpan w:val="3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699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588" w:type="pct"/>
            <w:gridSpan w:val="2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220CA5" w:rsidRPr="000A2572">
        <w:tc>
          <w:tcPr>
            <w:tcW w:w="751" w:type="pct"/>
          </w:tcPr>
          <w:p w:rsidR="00220CA5" w:rsidRPr="00B25784" w:rsidRDefault="009B1EA9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PGDBJ-</w:t>
            </w:r>
            <w:r w:rsidR="005463C5">
              <w:rPr>
                <w:b/>
                <w:sz w:val="22"/>
              </w:rPr>
              <w:t>104</w:t>
            </w:r>
          </w:p>
        </w:tc>
        <w:tc>
          <w:tcPr>
            <w:tcW w:w="1936" w:type="pct"/>
          </w:tcPr>
          <w:p w:rsidR="00220CA5" w:rsidRPr="00B25784" w:rsidRDefault="005463C5" w:rsidP="00885FFC">
            <w:pPr>
              <w:spacing w:before="90" w:after="9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BUSINESS JOURNALISM</w:t>
            </w:r>
          </w:p>
        </w:tc>
        <w:tc>
          <w:tcPr>
            <w:tcW w:w="467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560" w:type="pct"/>
            <w:gridSpan w:val="3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699" w:type="pct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588" w:type="pct"/>
            <w:gridSpan w:val="2"/>
          </w:tcPr>
          <w:p w:rsidR="00220CA5" w:rsidRPr="00B25784" w:rsidRDefault="00220CA5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220CA5" w:rsidRPr="000A2572">
        <w:tc>
          <w:tcPr>
            <w:tcW w:w="5000" w:type="pct"/>
            <w:gridSpan w:val="9"/>
          </w:tcPr>
          <w:p w:rsidR="00220CA5" w:rsidRPr="00A77E08" w:rsidRDefault="00220CA5" w:rsidP="005463C5">
            <w:pPr>
              <w:jc w:val="center"/>
              <w:rPr>
                <w:b/>
                <w:bCs/>
                <w:caps/>
                <w:sz w:val="32"/>
                <w:szCs w:val="22"/>
              </w:rPr>
            </w:pPr>
            <w:r w:rsidRPr="00A77E08">
              <w:rPr>
                <w:b/>
                <w:bCs/>
                <w:caps/>
                <w:sz w:val="32"/>
                <w:szCs w:val="22"/>
              </w:rPr>
              <w:t>Semester-II</w:t>
            </w:r>
          </w:p>
        </w:tc>
      </w:tr>
      <w:tr w:rsidR="00B25784" w:rsidRPr="000A2572">
        <w:tc>
          <w:tcPr>
            <w:tcW w:w="751" w:type="pct"/>
          </w:tcPr>
          <w:p w:rsidR="00B25784" w:rsidRPr="00B25784" w:rsidRDefault="00B25784" w:rsidP="00885FFC">
            <w:pPr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w:r w:rsidRPr="00B25784">
              <w:rPr>
                <w:b/>
                <w:sz w:val="22"/>
                <w:szCs w:val="22"/>
              </w:rPr>
              <w:t>PGDBJ-</w:t>
            </w:r>
            <w:r w:rsidR="005463C5">
              <w:rPr>
                <w:b/>
                <w:sz w:val="22"/>
                <w:szCs w:val="22"/>
              </w:rPr>
              <w:t>201</w:t>
            </w:r>
          </w:p>
        </w:tc>
        <w:tc>
          <w:tcPr>
            <w:tcW w:w="1936" w:type="pct"/>
          </w:tcPr>
          <w:p w:rsidR="00B25784" w:rsidRPr="00B25784" w:rsidRDefault="005463C5" w:rsidP="00885FF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ADVERTISING</w:t>
            </w:r>
          </w:p>
        </w:tc>
        <w:tc>
          <w:tcPr>
            <w:tcW w:w="560" w:type="pct"/>
            <w:gridSpan w:val="2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437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883" w:type="pct"/>
            <w:gridSpan w:val="3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434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B25784" w:rsidRPr="000A2572">
        <w:tc>
          <w:tcPr>
            <w:tcW w:w="751" w:type="pct"/>
          </w:tcPr>
          <w:p w:rsidR="00B25784" w:rsidRPr="00B25784" w:rsidRDefault="00B25784" w:rsidP="00885FFC">
            <w:pPr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w:r w:rsidRPr="00B25784">
              <w:rPr>
                <w:b/>
                <w:sz w:val="22"/>
                <w:szCs w:val="22"/>
              </w:rPr>
              <w:t>PGDBJ-</w:t>
            </w:r>
            <w:r w:rsidR="005463C5"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1936" w:type="pct"/>
          </w:tcPr>
          <w:p w:rsidR="00B25784" w:rsidRPr="00B25784" w:rsidRDefault="005463C5" w:rsidP="00885FF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RELATION</w:t>
            </w:r>
            <w:r w:rsidR="00C649BF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AND CORPORATE COMMUNICATION</w:t>
            </w:r>
          </w:p>
        </w:tc>
        <w:tc>
          <w:tcPr>
            <w:tcW w:w="560" w:type="pct"/>
            <w:gridSpan w:val="2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437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883" w:type="pct"/>
            <w:gridSpan w:val="3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434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B25784" w:rsidRPr="000A2572">
        <w:tc>
          <w:tcPr>
            <w:tcW w:w="751" w:type="pct"/>
          </w:tcPr>
          <w:p w:rsidR="00B25784" w:rsidRPr="00B25784" w:rsidRDefault="00B25784" w:rsidP="00885FFC">
            <w:pPr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w:r w:rsidRPr="00B25784">
              <w:rPr>
                <w:b/>
                <w:sz w:val="22"/>
                <w:szCs w:val="22"/>
              </w:rPr>
              <w:t>PGDBJ-</w:t>
            </w:r>
            <w:r w:rsidR="005463C5">
              <w:rPr>
                <w:b/>
                <w:sz w:val="22"/>
                <w:szCs w:val="22"/>
              </w:rPr>
              <w:t>203</w:t>
            </w:r>
          </w:p>
        </w:tc>
        <w:tc>
          <w:tcPr>
            <w:tcW w:w="1936" w:type="pct"/>
          </w:tcPr>
          <w:p w:rsidR="00B25784" w:rsidRPr="00B25784" w:rsidRDefault="005463C5" w:rsidP="00885FF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INTRODUCTION TO MASS MEDIA</w:t>
            </w:r>
          </w:p>
        </w:tc>
        <w:tc>
          <w:tcPr>
            <w:tcW w:w="560" w:type="pct"/>
            <w:gridSpan w:val="2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437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883" w:type="pct"/>
            <w:gridSpan w:val="3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434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  <w:tr w:rsidR="00B25784" w:rsidRPr="000A2572">
        <w:tc>
          <w:tcPr>
            <w:tcW w:w="751" w:type="pct"/>
          </w:tcPr>
          <w:p w:rsidR="00B25784" w:rsidRPr="00B25784" w:rsidRDefault="00B25784" w:rsidP="00885FFC">
            <w:pPr>
              <w:spacing w:before="120" w:after="120"/>
              <w:rPr>
                <w:b/>
                <w:bCs/>
                <w:caps/>
                <w:sz w:val="22"/>
                <w:szCs w:val="22"/>
              </w:rPr>
            </w:pPr>
            <w:r w:rsidRPr="00B25784">
              <w:rPr>
                <w:b/>
                <w:sz w:val="22"/>
                <w:szCs w:val="22"/>
              </w:rPr>
              <w:t>PGDBJ-</w:t>
            </w:r>
            <w:r w:rsidR="005463C5">
              <w:rPr>
                <w:b/>
                <w:sz w:val="22"/>
                <w:szCs w:val="22"/>
              </w:rPr>
              <w:t>204</w:t>
            </w:r>
          </w:p>
        </w:tc>
        <w:tc>
          <w:tcPr>
            <w:tcW w:w="1936" w:type="pct"/>
          </w:tcPr>
          <w:p w:rsidR="00B25784" w:rsidRPr="00B25784" w:rsidRDefault="005463C5" w:rsidP="00885FFC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 LAW AND ETHICS</w:t>
            </w:r>
          </w:p>
        </w:tc>
        <w:tc>
          <w:tcPr>
            <w:tcW w:w="560" w:type="pct"/>
            <w:gridSpan w:val="2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100</w:t>
            </w:r>
          </w:p>
        </w:tc>
        <w:tc>
          <w:tcPr>
            <w:tcW w:w="437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60</w:t>
            </w:r>
          </w:p>
        </w:tc>
        <w:tc>
          <w:tcPr>
            <w:tcW w:w="883" w:type="pct"/>
            <w:gridSpan w:val="3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  <w:tc>
          <w:tcPr>
            <w:tcW w:w="434" w:type="pct"/>
          </w:tcPr>
          <w:p w:rsidR="00B25784" w:rsidRPr="00B25784" w:rsidRDefault="00B25784" w:rsidP="00885FFC">
            <w:pPr>
              <w:spacing w:before="90" w:after="90" w:line="360" w:lineRule="auto"/>
              <w:jc w:val="center"/>
              <w:rPr>
                <w:b/>
                <w:sz w:val="22"/>
              </w:rPr>
            </w:pPr>
            <w:r w:rsidRPr="00B25784">
              <w:rPr>
                <w:b/>
                <w:sz w:val="22"/>
              </w:rPr>
              <w:t>20</w:t>
            </w:r>
          </w:p>
        </w:tc>
      </w:tr>
    </w:tbl>
    <w:p w:rsidR="00B52446" w:rsidRPr="00244C77" w:rsidRDefault="00B52446" w:rsidP="00B52446">
      <w:pPr>
        <w:rPr>
          <w:szCs w:val="26"/>
        </w:rPr>
      </w:pPr>
      <w:r w:rsidRPr="00244C77">
        <w:rPr>
          <w:szCs w:val="26"/>
        </w:rPr>
        <w:t>Continuous Assessment:</w:t>
      </w:r>
    </w:p>
    <w:p w:rsidR="00B52446" w:rsidRPr="00244C77" w:rsidRDefault="00B52446" w:rsidP="00B52446">
      <w:pPr>
        <w:rPr>
          <w:szCs w:val="26"/>
        </w:rPr>
      </w:pPr>
      <w:r w:rsidRPr="00244C77">
        <w:rPr>
          <w:szCs w:val="26"/>
        </w:rPr>
        <w:t>The break-up is as follows</w:t>
      </w:r>
    </w:p>
    <w:p w:rsidR="00B52446" w:rsidRPr="00244C77" w:rsidRDefault="00B52446" w:rsidP="00B52446">
      <w:pPr>
        <w:rPr>
          <w:sz w:val="16"/>
          <w:szCs w:val="26"/>
        </w:rPr>
      </w:pPr>
    </w:p>
    <w:p w:rsidR="00B52446" w:rsidRPr="00244C77" w:rsidRDefault="00B52446" w:rsidP="00B52446">
      <w:pPr>
        <w:rPr>
          <w:b/>
          <w:szCs w:val="26"/>
        </w:rPr>
      </w:pPr>
      <w:r w:rsidRPr="00244C77">
        <w:rPr>
          <w:szCs w:val="26"/>
        </w:rPr>
        <w:t xml:space="preserve">1   Two or Three Tests out of which </w:t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</w:r>
      <w:r>
        <w:rPr>
          <w:szCs w:val="26"/>
        </w:rPr>
        <w:t xml:space="preserve">            </w:t>
      </w:r>
      <w:r w:rsidRPr="00244C77">
        <w:rPr>
          <w:szCs w:val="26"/>
        </w:rPr>
        <w:t>60% of the marks allotted</w:t>
      </w:r>
    </w:p>
    <w:p w:rsidR="00B52446" w:rsidRPr="00244C77" w:rsidRDefault="00B52446" w:rsidP="00B52446">
      <w:pPr>
        <w:rPr>
          <w:szCs w:val="26"/>
        </w:rPr>
      </w:pPr>
      <w:r w:rsidRPr="00244C77">
        <w:rPr>
          <w:szCs w:val="26"/>
        </w:rPr>
        <w:t xml:space="preserve">     Minimum two will be considered for</w:t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  <w:t xml:space="preserve">for continuous assessment </w:t>
      </w:r>
    </w:p>
    <w:p w:rsidR="00B52446" w:rsidRPr="00244C77" w:rsidRDefault="00B52446" w:rsidP="00B52446">
      <w:pPr>
        <w:rPr>
          <w:szCs w:val="26"/>
        </w:rPr>
      </w:pPr>
      <w:r w:rsidRPr="00244C77">
        <w:rPr>
          <w:szCs w:val="26"/>
        </w:rPr>
        <w:t xml:space="preserve">     Assessment</w:t>
      </w:r>
    </w:p>
    <w:p w:rsidR="00B52446" w:rsidRPr="00244C77" w:rsidRDefault="00B52446" w:rsidP="00B52446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rPr>
          <w:b/>
          <w:szCs w:val="26"/>
        </w:rPr>
      </w:pPr>
      <w:r w:rsidRPr="00244C77">
        <w:rPr>
          <w:szCs w:val="26"/>
        </w:rPr>
        <w:t>Seminars/Assignment/Quizzes</w:t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  <w:t xml:space="preserve">           </w:t>
      </w:r>
      <w:r>
        <w:rPr>
          <w:szCs w:val="26"/>
        </w:rPr>
        <w:t xml:space="preserve"> </w:t>
      </w:r>
      <w:r w:rsidRPr="00244C77">
        <w:rPr>
          <w:szCs w:val="26"/>
        </w:rPr>
        <w:t xml:space="preserve">30% of the marks allotted                     </w:t>
      </w:r>
    </w:p>
    <w:p w:rsidR="00B52446" w:rsidRPr="00244C77" w:rsidRDefault="00B52446" w:rsidP="00B52446">
      <w:pPr>
        <w:ind w:left="360"/>
        <w:rPr>
          <w:szCs w:val="26"/>
        </w:rPr>
      </w:pPr>
      <w:r w:rsidRPr="00244C77">
        <w:rPr>
          <w:b/>
          <w:szCs w:val="26"/>
        </w:rPr>
        <w:t xml:space="preserve">               </w:t>
      </w:r>
      <w:r w:rsidRPr="00244C77">
        <w:rPr>
          <w:b/>
          <w:szCs w:val="26"/>
        </w:rPr>
        <w:tab/>
      </w:r>
      <w:r w:rsidRPr="00244C77">
        <w:rPr>
          <w:b/>
          <w:szCs w:val="26"/>
        </w:rPr>
        <w:tab/>
      </w:r>
      <w:r w:rsidRPr="00244C77">
        <w:rPr>
          <w:b/>
          <w:szCs w:val="26"/>
        </w:rPr>
        <w:tab/>
      </w:r>
      <w:r w:rsidRPr="00244C77">
        <w:rPr>
          <w:b/>
          <w:szCs w:val="26"/>
        </w:rPr>
        <w:tab/>
      </w:r>
      <w:r w:rsidRPr="00244C77">
        <w:rPr>
          <w:b/>
          <w:szCs w:val="26"/>
        </w:rPr>
        <w:tab/>
        <w:t xml:space="preserve">          </w:t>
      </w:r>
      <w:r w:rsidRPr="00244C77">
        <w:rPr>
          <w:b/>
          <w:szCs w:val="26"/>
        </w:rPr>
        <w:tab/>
      </w:r>
      <w:r w:rsidRPr="00244C77">
        <w:rPr>
          <w:b/>
          <w:szCs w:val="26"/>
        </w:rPr>
        <w:tab/>
      </w:r>
      <w:r w:rsidRPr="00244C77">
        <w:rPr>
          <w:szCs w:val="26"/>
        </w:rPr>
        <w:t>for continuous assessment</w:t>
      </w:r>
    </w:p>
    <w:p w:rsidR="00B52446" w:rsidRPr="00244C77" w:rsidRDefault="00B52446" w:rsidP="00B52446">
      <w:pPr>
        <w:ind w:left="360"/>
        <w:rPr>
          <w:szCs w:val="26"/>
        </w:rPr>
      </w:pPr>
    </w:p>
    <w:p w:rsidR="00B52446" w:rsidRPr="00244C77" w:rsidRDefault="00B52446" w:rsidP="00B52446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rPr>
          <w:b/>
          <w:szCs w:val="26"/>
        </w:rPr>
      </w:pPr>
      <w:r w:rsidRPr="00244C77">
        <w:rPr>
          <w:szCs w:val="26"/>
        </w:rPr>
        <w:t>Attendance, class participation</w:t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  <w:t xml:space="preserve">10% of the marks allotted                     </w:t>
      </w:r>
    </w:p>
    <w:p w:rsidR="00B52446" w:rsidRPr="00244C77" w:rsidRDefault="00B52446" w:rsidP="00B52446">
      <w:pPr>
        <w:ind w:left="360"/>
        <w:rPr>
          <w:szCs w:val="26"/>
        </w:rPr>
      </w:pPr>
      <w:r w:rsidRPr="00244C77">
        <w:rPr>
          <w:szCs w:val="26"/>
        </w:rPr>
        <w:t>and behaviour</w:t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</w:r>
      <w:r w:rsidRPr="00244C77">
        <w:rPr>
          <w:szCs w:val="26"/>
        </w:rPr>
        <w:tab/>
        <w:t>for continuous assessment</w:t>
      </w:r>
    </w:p>
    <w:p w:rsidR="00D30ABC" w:rsidRDefault="00D30ABC" w:rsidP="00BA122F">
      <w:pPr>
        <w:jc w:val="center"/>
        <w:rPr>
          <w:b/>
          <w:szCs w:val="26"/>
        </w:rPr>
      </w:pPr>
    </w:p>
    <w:p w:rsidR="00D30ABC" w:rsidRDefault="00D30ABC" w:rsidP="00BA122F">
      <w:pPr>
        <w:jc w:val="center"/>
        <w:rPr>
          <w:b/>
          <w:szCs w:val="26"/>
        </w:rPr>
      </w:pPr>
    </w:p>
    <w:p w:rsidR="00D30ABC" w:rsidRDefault="00D30ABC" w:rsidP="00BA122F">
      <w:pPr>
        <w:jc w:val="center"/>
        <w:rPr>
          <w:b/>
          <w:szCs w:val="26"/>
        </w:rPr>
      </w:pPr>
    </w:p>
    <w:p w:rsidR="00D30ABC" w:rsidRDefault="00D30ABC" w:rsidP="00BA122F">
      <w:pPr>
        <w:jc w:val="center"/>
        <w:rPr>
          <w:b/>
          <w:szCs w:val="26"/>
        </w:rPr>
      </w:pPr>
    </w:p>
    <w:p w:rsidR="00D30ABC" w:rsidRDefault="00D30ABC" w:rsidP="00BA122F">
      <w:pPr>
        <w:jc w:val="center"/>
        <w:rPr>
          <w:b/>
          <w:szCs w:val="26"/>
        </w:rPr>
      </w:pPr>
    </w:p>
    <w:p w:rsidR="00DD6DBC" w:rsidRDefault="00B16F02" w:rsidP="00BA122F">
      <w:pPr>
        <w:jc w:val="center"/>
        <w:rPr>
          <w:b/>
          <w:caps/>
          <w:color w:val="000000"/>
          <w:sz w:val="26"/>
          <w:szCs w:val="26"/>
        </w:rPr>
      </w:pPr>
      <w:r w:rsidRPr="00B16F02">
        <w:rPr>
          <w:b/>
          <w:szCs w:val="26"/>
        </w:rPr>
        <w:lastRenderedPageBreak/>
        <w:t>PGDBJ-</w:t>
      </w:r>
      <w:r w:rsidR="005463C5">
        <w:rPr>
          <w:b/>
          <w:szCs w:val="26"/>
        </w:rPr>
        <w:t>101</w:t>
      </w:r>
      <w:r w:rsidR="008447D5" w:rsidRPr="00B16F02">
        <w:rPr>
          <w:b/>
          <w:szCs w:val="26"/>
        </w:rPr>
        <w:t xml:space="preserve"> : </w:t>
      </w:r>
      <w:r w:rsidR="005463C5">
        <w:rPr>
          <w:b/>
          <w:caps/>
          <w:color w:val="000000"/>
          <w:szCs w:val="26"/>
        </w:rPr>
        <w:t>INTRODUCTION TO MANAGEMENT</w:t>
      </w:r>
    </w:p>
    <w:p w:rsidR="00111A1C" w:rsidRPr="008447D5" w:rsidRDefault="00111A1C" w:rsidP="008447D5">
      <w:pPr>
        <w:rPr>
          <w:b/>
          <w:caps/>
          <w:color w:val="000000"/>
          <w:sz w:val="26"/>
          <w:szCs w:val="26"/>
        </w:rPr>
      </w:pPr>
    </w:p>
    <w:p w:rsidR="00DD6DBC" w:rsidRDefault="00C316ED" w:rsidP="00111A1C">
      <w:pPr>
        <w:jc w:val="both"/>
      </w:pPr>
      <w:r>
        <w:t>Maximum Marks : 10</w:t>
      </w:r>
      <w:r w:rsidR="00DD6DBC">
        <w:t>0</w:t>
      </w:r>
      <w:r w:rsidR="00DD6DB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</w:t>
      </w:r>
      <w:r w:rsidR="00B56C8E">
        <w:t xml:space="preserve">       </w:t>
      </w:r>
      <w:r>
        <w:t>Theory: 60 Marks</w:t>
      </w:r>
    </w:p>
    <w:p w:rsidR="00C316ED" w:rsidRDefault="00C316ED" w:rsidP="00111A1C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C316ED" w:rsidRDefault="00C316ED" w:rsidP="00B56C8E">
      <w:r>
        <w:t>Time Allowed : 3 Hrs.</w:t>
      </w:r>
      <w:r w:rsidR="00DD6DBC">
        <w:tab/>
      </w:r>
      <w:r w:rsidR="00DD6DBC">
        <w:tab/>
      </w:r>
      <w:r w:rsidR="00DD6DBC">
        <w:tab/>
      </w:r>
      <w:r w:rsidR="00B56C8E">
        <w:t xml:space="preserve">  </w:t>
      </w:r>
      <w:r w:rsidR="00B56C8E">
        <w:tab/>
      </w:r>
      <w:r w:rsidR="00B56C8E">
        <w:tab/>
        <w:t xml:space="preserve">  </w:t>
      </w:r>
      <w:r w:rsidR="00DD6DBC">
        <w:tab/>
        <w:t xml:space="preserve">    </w:t>
      </w:r>
      <w:r w:rsidR="00DD6DBC">
        <w:tab/>
      </w:r>
      <w:r w:rsidR="00B56C8E">
        <w:t xml:space="preserve">  </w:t>
      </w:r>
      <w:r w:rsidR="005463C5">
        <w:t xml:space="preserve">   </w:t>
      </w:r>
      <w:r w:rsidR="000851D2">
        <w:t>Viva:</w:t>
      </w:r>
      <w:r>
        <w:t xml:space="preserve"> 20 Marks</w:t>
      </w:r>
    </w:p>
    <w:p w:rsidR="00DD6DBC" w:rsidRDefault="00DD6DBC" w:rsidP="00111A1C">
      <w:pPr>
        <w:jc w:val="both"/>
      </w:pPr>
    </w:p>
    <w:p w:rsidR="00A74D36" w:rsidRDefault="00A74D36" w:rsidP="00DD6DBC">
      <w:pPr>
        <w:jc w:val="both"/>
      </w:pPr>
    </w:p>
    <w:p w:rsidR="005D2276" w:rsidRPr="00260DC2" w:rsidRDefault="005D2276" w:rsidP="005D227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5D2276" w:rsidRDefault="005D2276" w:rsidP="005D227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975D7F" w:rsidRPr="00A31742" w:rsidRDefault="00975D7F" w:rsidP="00975D7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975D7F" w:rsidRPr="00A31742" w:rsidRDefault="00975D7F" w:rsidP="00975D7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975D7F" w:rsidRPr="00E03D80" w:rsidRDefault="00975D7F" w:rsidP="00975D7F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A74D36" w:rsidRDefault="00A74D36" w:rsidP="000C354B">
      <w:pPr>
        <w:ind w:firstLine="720"/>
      </w:pPr>
    </w:p>
    <w:p w:rsidR="00DD6DBC" w:rsidRPr="00284E1E" w:rsidRDefault="00E5192D" w:rsidP="000C354B">
      <w:pPr>
        <w:jc w:val="center"/>
      </w:pPr>
      <w:r>
        <w:rPr>
          <w:b/>
        </w:rPr>
        <w:t>SECTION</w:t>
      </w:r>
      <w:r w:rsidR="00DD6DBC">
        <w:rPr>
          <w:b/>
        </w:rPr>
        <w:t>-A</w:t>
      </w:r>
    </w:p>
    <w:p w:rsidR="00DD6DBC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Management : Concept, Nature</w:t>
      </w:r>
      <w:r w:rsidR="00971CDA">
        <w:t>,</w:t>
      </w:r>
      <w:r>
        <w:t xml:space="preserve"> </w:t>
      </w:r>
      <w:r w:rsidR="00971CDA">
        <w:t>O</w:t>
      </w:r>
      <w:r>
        <w:t>bjectives and Importance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Characteristics of Management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Levels of Management : Top, Middle and Lower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Functions of Management : Planning, Organizing</w:t>
      </w:r>
      <w:r w:rsidR="00971CDA">
        <w:t>,</w:t>
      </w:r>
      <w:r>
        <w:t xml:space="preserve"> Staffing, Directing and Controlling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Co-ordination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Global Management</w:t>
      </w:r>
    </w:p>
    <w:p w:rsidR="00B21C24" w:rsidRDefault="00B21C24" w:rsidP="004D5FA1">
      <w:pPr>
        <w:tabs>
          <w:tab w:val="left" w:pos="540"/>
        </w:tabs>
        <w:ind w:left="360"/>
        <w:jc w:val="both"/>
      </w:pPr>
    </w:p>
    <w:p w:rsidR="00DD6DBC" w:rsidRDefault="00E5192D" w:rsidP="000C354B">
      <w:pPr>
        <w:jc w:val="center"/>
        <w:rPr>
          <w:b/>
        </w:rPr>
      </w:pPr>
      <w:r>
        <w:rPr>
          <w:b/>
        </w:rPr>
        <w:t>SECTION</w:t>
      </w:r>
      <w:r w:rsidR="00C8082B">
        <w:rPr>
          <w:b/>
        </w:rPr>
        <w:t>-B</w:t>
      </w:r>
    </w:p>
    <w:p w:rsidR="00BA6FBE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Understanding the meaning of Policies, Objectives, Procedures and Rules.</w:t>
      </w:r>
    </w:p>
    <w:p w:rsidR="004D5FA1" w:rsidRDefault="004D5FA1" w:rsidP="004D5FA1">
      <w:pPr>
        <w:numPr>
          <w:ilvl w:val="0"/>
          <w:numId w:val="18"/>
        </w:numPr>
        <w:tabs>
          <w:tab w:val="left" w:pos="540"/>
        </w:tabs>
        <w:jc w:val="both"/>
      </w:pPr>
      <w:r>
        <w:t>E</w:t>
      </w:r>
      <w:r w:rsidRPr="004D5FA1">
        <w:t>ntrepreneurship</w:t>
      </w:r>
      <w:r>
        <w:t xml:space="preserve"> : Feature and Nature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Need for Entrepreneurship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Functions of Managers</w:t>
      </w:r>
    </w:p>
    <w:p w:rsidR="00B21C24" w:rsidRDefault="004D5FA1" w:rsidP="00B21C24">
      <w:pPr>
        <w:numPr>
          <w:ilvl w:val="0"/>
          <w:numId w:val="18"/>
        </w:numPr>
        <w:tabs>
          <w:tab w:val="left" w:pos="540"/>
        </w:tabs>
        <w:jc w:val="both"/>
      </w:pPr>
      <w:r>
        <w:t>Multinational Corporations</w:t>
      </w:r>
    </w:p>
    <w:p w:rsidR="00B21C24" w:rsidRDefault="00B21C24" w:rsidP="004D5FA1">
      <w:pPr>
        <w:tabs>
          <w:tab w:val="left" w:pos="540"/>
        </w:tabs>
        <w:ind w:left="360"/>
        <w:jc w:val="both"/>
      </w:pPr>
    </w:p>
    <w:p w:rsidR="00B21C24" w:rsidRDefault="00B21C24" w:rsidP="00BA6FBE">
      <w:pPr>
        <w:autoSpaceDE w:val="0"/>
        <w:autoSpaceDN w:val="0"/>
        <w:adjustRightInd w:val="0"/>
        <w:spacing w:line="260" w:lineRule="atLeast"/>
        <w:jc w:val="both"/>
        <w:rPr>
          <w:b/>
          <w:i/>
          <w:color w:val="000000"/>
          <w:sz w:val="22"/>
          <w:szCs w:val="22"/>
        </w:rPr>
      </w:pPr>
    </w:p>
    <w:p w:rsidR="00BA6FBE" w:rsidRDefault="00BA6FBE" w:rsidP="00BA6FBE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BA6FBE" w:rsidRDefault="00BA6FBE" w:rsidP="00C8082B">
      <w:pPr>
        <w:tabs>
          <w:tab w:val="left" w:pos="540"/>
        </w:tabs>
        <w:jc w:val="both"/>
      </w:pPr>
    </w:p>
    <w:p w:rsidR="00DD6DBC" w:rsidRDefault="00DD6DBC" w:rsidP="00DD6DBC">
      <w:pPr>
        <w:tabs>
          <w:tab w:val="num" w:pos="1260"/>
        </w:tabs>
        <w:jc w:val="both"/>
      </w:pPr>
    </w:p>
    <w:p w:rsidR="00343BAB" w:rsidRPr="00655FF5" w:rsidRDefault="00343BAB" w:rsidP="00343BAB">
      <w:pPr>
        <w:jc w:val="center"/>
        <w:rPr>
          <w:b/>
          <w:lang w:val="en-IE"/>
        </w:rPr>
      </w:pPr>
      <w:r>
        <w:rPr>
          <w:b/>
          <w:lang w:val="en-IE"/>
        </w:rPr>
        <w:t xml:space="preserve">SUGGESTED </w:t>
      </w:r>
      <w:smartTag w:uri="urn:schemas-microsoft-com:office:smarttags" w:element="place">
        <w:smartTag w:uri="urn:schemas-microsoft-com:office:smarttags" w:element="City">
          <w:r>
            <w:rPr>
              <w:b/>
              <w:lang w:val="en-IE"/>
            </w:rPr>
            <w:t>READINGS</w:t>
          </w:r>
        </w:smartTag>
      </w:smartTag>
      <w:r>
        <w:rPr>
          <w:b/>
          <w:lang w:val="en-IE"/>
        </w:rPr>
        <w:t xml:space="preserve"> </w:t>
      </w:r>
    </w:p>
    <w:p w:rsidR="00343BAB" w:rsidRPr="00F44F47" w:rsidRDefault="00343BAB" w:rsidP="00343BAB">
      <w:pPr>
        <w:rPr>
          <w:i/>
          <w:sz w:val="20"/>
          <w:szCs w:val="20"/>
          <w:lang w:val="en-IE"/>
        </w:rPr>
      </w:pPr>
      <w:r w:rsidRPr="00F44F47">
        <w:rPr>
          <w:i/>
          <w:sz w:val="20"/>
          <w:szCs w:val="20"/>
          <w:lang w:val="en-IE"/>
        </w:rPr>
        <w:t xml:space="preserve">1. </w:t>
      </w:r>
      <w:r>
        <w:rPr>
          <w:i/>
          <w:sz w:val="20"/>
          <w:szCs w:val="20"/>
          <w:lang w:val="en-IE"/>
        </w:rPr>
        <w:t xml:space="preserve"> </w:t>
      </w:r>
      <w:r w:rsidRPr="00F44F47">
        <w:rPr>
          <w:i/>
          <w:sz w:val="20"/>
          <w:szCs w:val="20"/>
          <w:lang w:val="en-IE"/>
        </w:rPr>
        <w:t xml:space="preserve">Organisational Behaviour by Stephen P.Robbins, </w:t>
      </w:r>
      <w:r>
        <w:rPr>
          <w:i/>
          <w:sz w:val="20"/>
          <w:szCs w:val="20"/>
          <w:lang w:val="en-IE"/>
        </w:rPr>
        <w:t xml:space="preserve">Timothy A.Judge, </w:t>
      </w:r>
      <w:r w:rsidRPr="00F44F47">
        <w:rPr>
          <w:i/>
          <w:sz w:val="20"/>
          <w:szCs w:val="20"/>
          <w:lang w:val="en-IE"/>
        </w:rPr>
        <w:t xml:space="preserve"> Neharika Vohra/Pearson.</w:t>
      </w:r>
    </w:p>
    <w:p w:rsidR="00343BAB" w:rsidRPr="00F44F47" w:rsidRDefault="00343BAB" w:rsidP="00343BAB">
      <w:pPr>
        <w:rPr>
          <w:i/>
          <w:sz w:val="20"/>
          <w:szCs w:val="20"/>
          <w:lang w:val="en-IE"/>
        </w:rPr>
      </w:pPr>
      <w:r w:rsidRPr="00F44F47">
        <w:rPr>
          <w:i/>
          <w:sz w:val="20"/>
          <w:szCs w:val="20"/>
          <w:lang w:val="en-IE"/>
        </w:rPr>
        <w:t>2.  Essentials of Management by Harlod Koontz ,Heinz Weihrich/ McGraw Hill.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 w:rsidRPr="00F44F47">
        <w:rPr>
          <w:i/>
          <w:sz w:val="20"/>
          <w:szCs w:val="20"/>
          <w:lang w:val="en-IE"/>
        </w:rPr>
        <w:t>3.  Media for Managers by Frank M. Corrado</w:t>
      </w:r>
      <w:r>
        <w:rPr>
          <w:i/>
          <w:sz w:val="20"/>
          <w:szCs w:val="20"/>
          <w:lang w:val="en-IE"/>
        </w:rPr>
        <w:t>, Prentice Hall PTR.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4.  Balancing on the Wire – The Art of Managing Media Organizations by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0"/>
              <w:szCs w:val="20"/>
              <w:lang w:val="en-IE"/>
            </w:rPr>
            <w:t>Redmond</w:t>
          </w:r>
        </w:smartTag>
      </w:smartTag>
      <w:r>
        <w:rPr>
          <w:i/>
          <w:sz w:val="20"/>
          <w:szCs w:val="20"/>
          <w:lang w:val="en-IE"/>
        </w:rPr>
        <w:t>, James, Trager, Robert,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     Cengage Learning.  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5.  Leaving Readers Behind – The Age of Corporate Newspapering by Roberts, Gene, </w:t>
      </w:r>
      <w:smartTag w:uri="urn:schemas-microsoft-com:office:smarttags" w:element="place">
        <w:smartTag w:uri="urn:schemas-microsoft-com:office:smarttags" w:element="PlaceType">
          <w:r>
            <w:rPr>
              <w:i/>
              <w:sz w:val="20"/>
              <w:szCs w:val="20"/>
              <w:lang w:val="en-IE"/>
            </w:rPr>
            <w:t>University</w:t>
          </w:r>
        </w:smartTag>
        <w:r>
          <w:rPr>
            <w:i/>
            <w:sz w:val="20"/>
            <w:szCs w:val="20"/>
            <w:lang w:val="en-IE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r>
                          <w:rPr>
                            <w:i/>
                            <w:sz w:val="20"/>
                            <w:szCs w:val="20"/>
                            <w:lang w:val="en-IE"/>
                          </w:rPr>
                          <w:t>A</w:t>
                        </w:r>
                      </w:smartTag>
                      <w:r>
                        <w:rPr>
                          <w:i/>
                          <w:sz w:val="20"/>
                          <w:szCs w:val="20"/>
                          <w:lang w:val="en-IE"/>
                        </w:rPr>
                        <w:t>r</w:t>
                      </w:r>
                    </w:smartTag>
                    <w:r>
                      <w:rPr>
                        <w:i/>
                        <w:sz w:val="20"/>
                        <w:szCs w:val="20"/>
                        <w:lang w:val="en-IE"/>
                      </w:rPr>
                      <w:t>k</w:t>
                    </w:r>
                  </w:smartTag>
                  <w:r>
                    <w:rPr>
                      <w:i/>
                      <w:sz w:val="20"/>
                      <w:szCs w:val="20"/>
                      <w:lang w:val="en-IE"/>
                    </w:rPr>
                    <w:t>a</w:t>
                  </w:r>
                </w:smartTag>
                <w:r>
                  <w:rPr>
                    <w:i/>
                    <w:sz w:val="20"/>
                    <w:szCs w:val="20"/>
                    <w:lang w:val="en-IE"/>
                  </w:rPr>
                  <w:t>n</w:t>
                </w:r>
              </w:smartTag>
              <w:r>
                <w:rPr>
                  <w:i/>
                  <w:sz w:val="20"/>
                  <w:szCs w:val="20"/>
                  <w:lang w:val="en-IE"/>
                </w:rPr>
                <w:t>s</w:t>
              </w:r>
            </w:smartTag>
            <w:r>
              <w:rPr>
                <w:i/>
                <w:sz w:val="20"/>
                <w:szCs w:val="20"/>
                <w:lang w:val="en-IE"/>
              </w:rPr>
              <w:t>a</w:t>
            </w:r>
          </w:smartTag>
          <w:r>
            <w:rPr>
              <w:i/>
              <w:sz w:val="20"/>
              <w:szCs w:val="20"/>
              <w:lang w:val="en-IE"/>
            </w:rPr>
            <w:t>s</w:t>
          </w:r>
        </w:smartTag>
      </w:smartTag>
      <w:r>
        <w:rPr>
          <w:i/>
          <w:sz w:val="20"/>
          <w:szCs w:val="20"/>
          <w:lang w:val="en-IE"/>
        </w:rPr>
        <w:t xml:space="preserve"> 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     Press.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6. Management of Electronic Media by </w:t>
      </w:r>
      <w:smartTag w:uri="urn:schemas-microsoft-com:office:smarttags" w:element="State">
        <w:r>
          <w:rPr>
            <w:i/>
            <w:sz w:val="20"/>
            <w:szCs w:val="20"/>
            <w:lang w:val="en-IE"/>
          </w:rPr>
          <w:t>Ala</w:t>
        </w:r>
      </w:smartTag>
      <w:r>
        <w:rPr>
          <w:i/>
          <w:sz w:val="20"/>
          <w:szCs w:val="20"/>
          <w:lang w:val="en-IE"/>
        </w:rPr>
        <w:t xml:space="preserve">n B. Albarran,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0"/>
              <w:szCs w:val="20"/>
              <w:lang w:val="en-IE"/>
            </w:rPr>
            <w:t>Wadsworth</w:t>
          </w:r>
        </w:smartTag>
      </w:smartTag>
      <w:r>
        <w:rPr>
          <w:i/>
          <w:sz w:val="20"/>
          <w:szCs w:val="20"/>
          <w:lang w:val="en-IE"/>
        </w:rPr>
        <w:t xml:space="preserve"> Publications.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 xml:space="preserve">7. Media Management in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State">
            <w:r>
              <w:rPr>
                <w:i/>
                <w:sz w:val="20"/>
                <w:szCs w:val="20"/>
                <w:lang w:val="en-IE"/>
              </w:rPr>
              <w:t>Ind</w:t>
            </w:r>
          </w:smartTag>
          <w:r>
            <w:rPr>
              <w:i/>
              <w:sz w:val="20"/>
              <w:szCs w:val="20"/>
              <w:lang w:val="en-IE"/>
            </w:rPr>
            <w:t>ia</w:t>
          </w:r>
        </w:smartTag>
      </w:smartTag>
      <w:r>
        <w:rPr>
          <w:i/>
          <w:sz w:val="20"/>
          <w:szCs w:val="20"/>
          <w:lang w:val="en-IE"/>
        </w:rPr>
        <w:t xml:space="preserve"> by </w:t>
      </w:r>
      <w:smartTag w:uri="urn:schemas-microsoft-com:office:smarttags" w:element="City">
        <w:smartTag w:uri="urn:schemas-microsoft-com:office:smarttags" w:element="City">
          <w:r>
            <w:rPr>
              <w:i/>
              <w:sz w:val="20"/>
              <w:szCs w:val="20"/>
              <w:lang w:val="en-IE"/>
            </w:rPr>
            <w:t>Dibakar</w:t>
          </w:r>
        </w:smartTag>
        <w:r>
          <w:rPr>
            <w:i/>
            <w:sz w:val="20"/>
            <w:szCs w:val="20"/>
            <w:lang w:val="en-IE"/>
          </w:rPr>
          <w:t xml:space="preserve"> </w:t>
        </w:r>
        <w:smartTag w:uri="urn:schemas-microsoft-com:office:smarttags" w:element="State">
          <w:r>
            <w:rPr>
              <w:i/>
              <w:sz w:val="20"/>
              <w:szCs w:val="20"/>
              <w:lang w:val="en-IE"/>
            </w:rPr>
            <w:t>Pa</w:t>
          </w:r>
        </w:smartTag>
        <w:r>
          <w:rPr>
            <w:i/>
            <w:sz w:val="20"/>
            <w:szCs w:val="20"/>
            <w:lang w:val="en-IE"/>
          </w:rPr>
          <w:t>nigraphy</w:t>
        </w:r>
      </w:smartTag>
      <w:r>
        <w:rPr>
          <w:i/>
          <w:sz w:val="20"/>
          <w:szCs w:val="20"/>
          <w:lang w:val="en-IE"/>
        </w:rPr>
        <w:t xml:space="preserve">, </w:t>
      </w:r>
      <w:smartTag w:uri="urn:schemas-microsoft-com:office:smarttags" w:element="State">
        <w:r>
          <w:rPr>
            <w:i/>
            <w:sz w:val="20"/>
            <w:szCs w:val="20"/>
            <w:lang w:val="en-IE"/>
          </w:rPr>
          <w:t>Kan</w:t>
        </w:r>
      </w:smartTag>
      <w:r>
        <w:rPr>
          <w:i/>
          <w:sz w:val="20"/>
          <w:szCs w:val="20"/>
          <w:lang w:val="en-IE"/>
        </w:rPr>
        <w:t>ishka Publishing House.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>8. Media Management in the Age of Giants by Dennis F. Henrick, UNM Press.</w:t>
      </w:r>
    </w:p>
    <w:p w:rsidR="00343BAB" w:rsidRDefault="00343BAB" w:rsidP="00343BAB">
      <w:pPr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>9. Media Managment by S. Kundra, Anmol Publication Pvt. Limited.</w:t>
      </w:r>
    </w:p>
    <w:p w:rsidR="00BD70F5" w:rsidRDefault="00BD70F5" w:rsidP="00A27474">
      <w:pPr>
        <w:jc w:val="center"/>
        <w:rPr>
          <w:b/>
          <w:szCs w:val="26"/>
        </w:rPr>
      </w:pPr>
    </w:p>
    <w:p w:rsidR="00BD70F5" w:rsidRDefault="00BD70F5" w:rsidP="00A27474">
      <w:pPr>
        <w:jc w:val="center"/>
        <w:rPr>
          <w:b/>
          <w:szCs w:val="26"/>
        </w:rPr>
      </w:pPr>
    </w:p>
    <w:p w:rsidR="00E77C5F" w:rsidRDefault="00E77C5F" w:rsidP="00A27474">
      <w:pPr>
        <w:jc w:val="center"/>
        <w:rPr>
          <w:b/>
          <w:szCs w:val="26"/>
        </w:rPr>
      </w:pPr>
    </w:p>
    <w:p w:rsidR="00E77C5F" w:rsidRDefault="00E77C5F" w:rsidP="00A27474">
      <w:pPr>
        <w:jc w:val="center"/>
        <w:rPr>
          <w:b/>
          <w:szCs w:val="26"/>
        </w:rPr>
      </w:pPr>
    </w:p>
    <w:p w:rsidR="00DD6DBC" w:rsidRPr="00B16F02" w:rsidRDefault="00B16F02" w:rsidP="00A27474">
      <w:pPr>
        <w:jc w:val="center"/>
        <w:rPr>
          <w:b/>
          <w:caps/>
          <w:color w:val="000000"/>
          <w:szCs w:val="26"/>
        </w:rPr>
      </w:pPr>
      <w:r w:rsidRPr="00B16F02">
        <w:rPr>
          <w:b/>
          <w:szCs w:val="26"/>
        </w:rPr>
        <w:lastRenderedPageBreak/>
        <w:t>PGDBJ-</w:t>
      </w:r>
      <w:r w:rsidR="00ED3AAA">
        <w:rPr>
          <w:b/>
          <w:szCs w:val="26"/>
        </w:rPr>
        <w:t>102</w:t>
      </w:r>
      <w:r w:rsidR="00A27474" w:rsidRPr="00B16F02">
        <w:rPr>
          <w:b/>
          <w:szCs w:val="26"/>
        </w:rPr>
        <w:t xml:space="preserve"> : </w:t>
      </w:r>
      <w:r w:rsidR="00ED3AAA">
        <w:rPr>
          <w:b/>
          <w:szCs w:val="26"/>
        </w:rPr>
        <w:t>BUSINESS FINANCE AND MARKETING</w:t>
      </w:r>
    </w:p>
    <w:p w:rsidR="00A27474" w:rsidRPr="00A27474" w:rsidRDefault="00A27474" w:rsidP="00A27474">
      <w:pPr>
        <w:jc w:val="center"/>
        <w:rPr>
          <w:b/>
          <w:sz w:val="26"/>
          <w:szCs w:val="26"/>
        </w:rPr>
      </w:pPr>
    </w:p>
    <w:p w:rsidR="00B56C8E" w:rsidRDefault="00B56C8E" w:rsidP="00B56C8E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B56C8E" w:rsidRDefault="00B56C8E" w:rsidP="00B56C8E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B56C8E" w:rsidRDefault="00B56C8E" w:rsidP="00B56C8E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  <w:t xml:space="preserve">   </w:t>
      </w:r>
      <w:r w:rsidR="00ED3AAA">
        <w:t xml:space="preserve">  </w:t>
      </w:r>
      <w:r w:rsidR="000851D2">
        <w:t>Viva:</w:t>
      </w:r>
      <w:r>
        <w:t xml:space="preserve"> 20 Marks</w:t>
      </w:r>
    </w:p>
    <w:p w:rsidR="00BA6FBE" w:rsidRDefault="00BA6FBE" w:rsidP="00B56C8E"/>
    <w:p w:rsidR="00B56C8E" w:rsidRDefault="00B56C8E" w:rsidP="00B56C8E">
      <w:pPr>
        <w:jc w:val="both"/>
      </w:pPr>
    </w:p>
    <w:p w:rsidR="00456A18" w:rsidRPr="00260DC2" w:rsidRDefault="00456A18" w:rsidP="00456A1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456A18" w:rsidRDefault="00456A18" w:rsidP="00456A1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456A18" w:rsidRDefault="00456A18" w:rsidP="00456A1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975D7F" w:rsidRPr="00A31742" w:rsidRDefault="00975D7F" w:rsidP="00975D7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975D7F" w:rsidRPr="00E03D80" w:rsidRDefault="00975D7F" w:rsidP="00975D7F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DD6DBC" w:rsidRDefault="00DD6DBC" w:rsidP="001E6498">
      <w:pPr>
        <w:ind w:hanging="720"/>
      </w:pPr>
    </w:p>
    <w:p w:rsidR="00DD6DBC" w:rsidRPr="00A27474" w:rsidRDefault="00DD6DBC" w:rsidP="001E6498">
      <w:pPr>
        <w:jc w:val="center"/>
        <w:rPr>
          <w:caps/>
        </w:rPr>
      </w:pPr>
      <w:r w:rsidRPr="00A27474">
        <w:rPr>
          <w:b/>
          <w:caps/>
        </w:rPr>
        <w:t>Section-A</w:t>
      </w:r>
    </w:p>
    <w:p w:rsidR="00DD6DBC" w:rsidRDefault="00ED3AAA" w:rsidP="004B520E">
      <w:pPr>
        <w:numPr>
          <w:ilvl w:val="0"/>
          <w:numId w:val="18"/>
        </w:numPr>
        <w:jc w:val="both"/>
      </w:pPr>
      <w:r>
        <w:t>Financial Management : Meaning and Objectives</w:t>
      </w:r>
    </w:p>
    <w:p w:rsidR="004B520E" w:rsidRDefault="00ED3AAA" w:rsidP="004B520E">
      <w:pPr>
        <w:numPr>
          <w:ilvl w:val="0"/>
          <w:numId w:val="18"/>
        </w:numPr>
        <w:jc w:val="both"/>
      </w:pPr>
      <w:r>
        <w:t>Financial Decisions : Investment Decision, Financing Decision, D</w:t>
      </w:r>
      <w:r w:rsidRPr="00ED3AAA">
        <w:t xml:space="preserve">ividend </w:t>
      </w:r>
      <w:r>
        <w:t>D</w:t>
      </w:r>
      <w:r w:rsidRPr="00ED3AAA">
        <w:t>ecisions</w:t>
      </w:r>
    </w:p>
    <w:p w:rsidR="004B520E" w:rsidRDefault="00ED3AAA" w:rsidP="004B520E">
      <w:pPr>
        <w:numPr>
          <w:ilvl w:val="0"/>
          <w:numId w:val="18"/>
        </w:numPr>
        <w:jc w:val="both"/>
      </w:pPr>
      <w:r>
        <w:t>Capital Structure</w:t>
      </w:r>
    </w:p>
    <w:p w:rsidR="004B520E" w:rsidRDefault="00ED3AAA" w:rsidP="004B520E">
      <w:pPr>
        <w:numPr>
          <w:ilvl w:val="0"/>
          <w:numId w:val="18"/>
        </w:numPr>
        <w:jc w:val="both"/>
      </w:pPr>
      <w:r>
        <w:t>Financial Market</w:t>
      </w:r>
    </w:p>
    <w:p w:rsidR="004B520E" w:rsidRDefault="00ED3AAA" w:rsidP="004B520E">
      <w:pPr>
        <w:numPr>
          <w:ilvl w:val="0"/>
          <w:numId w:val="18"/>
        </w:numPr>
        <w:jc w:val="both"/>
      </w:pPr>
      <w:r>
        <w:t>Money Market</w:t>
      </w:r>
    </w:p>
    <w:p w:rsidR="004B520E" w:rsidRDefault="00ED3AAA" w:rsidP="004B520E">
      <w:pPr>
        <w:numPr>
          <w:ilvl w:val="0"/>
          <w:numId w:val="18"/>
        </w:numPr>
        <w:jc w:val="both"/>
      </w:pPr>
      <w:r>
        <w:t>Capital Market</w:t>
      </w:r>
    </w:p>
    <w:p w:rsidR="00DD6DBC" w:rsidRPr="00A27474" w:rsidRDefault="00DD6DBC" w:rsidP="001E6498">
      <w:pPr>
        <w:jc w:val="center"/>
        <w:rPr>
          <w:caps/>
        </w:rPr>
      </w:pPr>
      <w:r w:rsidRPr="00A27474">
        <w:rPr>
          <w:b/>
          <w:caps/>
        </w:rPr>
        <w:t>Section-</w:t>
      </w:r>
      <w:r w:rsidR="00326A9E">
        <w:rPr>
          <w:b/>
          <w:caps/>
        </w:rPr>
        <w:t>B</w:t>
      </w:r>
    </w:p>
    <w:p w:rsidR="00BA6FBE" w:rsidRDefault="00ED3AAA" w:rsidP="0022486A">
      <w:pPr>
        <w:numPr>
          <w:ilvl w:val="0"/>
          <w:numId w:val="18"/>
        </w:numPr>
        <w:jc w:val="both"/>
      </w:pPr>
      <w:r>
        <w:t xml:space="preserve">Stock Exchange </w:t>
      </w:r>
      <w:r w:rsidR="00C649BF">
        <w:t>:</w:t>
      </w:r>
      <w:r>
        <w:t xml:space="preserve"> Nature and Functions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>Types of Operators in Stock Exchange : Brokers, Jobbers, Bulls, Bears, Stag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 xml:space="preserve">National Stock Exchange of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(NSEI)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 xml:space="preserve">Over the Counter Exchange of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(OTCEI)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 xml:space="preserve">Securities Exchange Board of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 xml:space="preserve"> (SEBI)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>Marketing Management : Objectives and Meaning of Market, Customer, Marketer, Marketing, Selling Marketing Mix</w:t>
      </w:r>
    </w:p>
    <w:p w:rsidR="0022486A" w:rsidRDefault="00ED3AAA" w:rsidP="0022486A">
      <w:pPr>
        <w:numPr>
          <w:ilvl w:val="0"/>
          <w:numId w:val="18"/>
        </w:numPr>
        <w:jc w:val="both"/>
      </w:pPr>
      <w:r>
        <w:t>Consumer Goods and Industrial Goods.</w:t>
      </w:r>
    </w:p>
    <w:p w:rsidR="00ED3AAA" w:rsidRDefault="00ED3AAA" w:rsidP="00ED3AAA">
      <w:pPr>
        <w:ind w:left="360"/>
        <w:jc w:val="both"/>
      </w:pPr>
    </w:p>
    <w:p w:rsidR="00ED3AAA" w:rsidRDefault="00ED3AAA" w:rsidP="00ED3AAA">
      <w:pPr>
        <w:ind w:left="360"/>
        <w:jc w:val="both"/>
      </w:pPr>
    </w:p>
    <w:p w:rsidR="00BA6FBE" w:rsidRDefault="00BA6FBE" w:rsidP="00BA6FBE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DD6DBC" w:rsidRDefault="00DD6DBC" w:rsidP="00DD6DBC">
      <w:pPr>
        <w:ind w:left="720"/>
      </w:pPr>
    </w:p>
    <w:p w:rsidR="00DD6DBC" w:rsidRPr="00970FAF" w:rsidRDefault="00DD6DBC" w:rsidP="00700AFF">
      <w:pPr>
        <w:ind w:left="1080"/>
        <w:jc w:val="center"/>
        <w:rPr>
          <w:i/>
          <w:sz w:val="22"/>
          <w:szCs w:val="22"/>
        </w:rPr>
      </w:pPr>
      <w:r w:rsidRPr="00A27474">
        <w:rPr>
          <w:b/>
          <w:caps/>
        </w:rPr>
        <w:t xml:space="preserve">Suggested </w:t>
      </w:r>
      <w:smartTag w:uri="urn:schemas-microsoft-com:office:smarttags" w:element="City">
        <w:smartTag w:uri="urn:schemas-microsoft-com:office:smarttags" w:element="place">
          <w:r w:rsidRPr="00A27474">
            <w:rPr>
              <w:b/>
              <w:caps/>
            </w:rPr>
            <w:t>Readings</w:t>
          </w:r>
        </w:smartTag>
      </w:smartTag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F44F47">
        <w:rPr>
          <w:i/>
          <w:sz w:val="20"/>
          <w:szCs w:val="20"/>
          <w:lang w:val="en-IE"/>
        </w:rPr>
        <w:t xml:space="preserve">1. </w:t>
      </w:r>
      <w:r>
        <w:rPr>
          <w:i/>
          <w:sz w:val="20"/>
          <w:szCs w:val="20"/>
          <w:lang w:val="en-IE"/>
        </w:rPr>
        <w:t xml:space="preserve"> </w:t>
      </w:r>
      <w:r w:rsidRPr="000D3FDD">
        <w:rPr>
          <w:i/>
          <w:sz w:val="22"/>
          <w:szCs w:val="22"/>
          <w:lang w:val="en-IE"/>
        </w:rPr>
        <w:t>Organisational Behaviour by Stephen P.Robbins, Timothy A.Judge,  Neharika Vohra/Pearson.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>2.  Essentials of Management by Harlod Koontz ,Heinz Weihrich/ McGraw Hill.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>3.  Media for Managers by Frank M. Corrado, Prentice Hall PTR.</w:t>
      </w:r>
    </w:p>
    <w:p w:rsidR="003324B9" w:rsidRPr="000D3FDD" w:rsidRDefault="003324B9" w:rsidP="003324B9">
      <w:pPr>
        <w:ind w:left="240" w:hanging="240"/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 xml:space="preserve">4.  Balancing on the Wire – The Art of Managing Media Organizations by Redmond, James, Trager, Robert, Cengage Learning.  </w:t>
      </w:r>
    </w:p>
    <w:p w:rsidR="003324B9" w:rsidRPr="000D3FDD" w:rsidRDefault="003324B9" w:rsidP="003324B9">
      <w:pPr>
        <w:ind w:left="240" w:hanging="240"/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>5.  Leaving Readers Behind – The Age of Corporate Newspapering by Robert</w:t>
      </w:r>
      <w:r>
        <w:rPr>
          <w:i/>
          <w:sz w:val="22"/>
          <w:szCs w:val="22"/>
          <w:lang w:val="en-IE"/>
        </w:rPr>
        <w:t xml:space="preserve">s, Gene, </w:t>
      </w:r>
      <w:smartTag w:uri="urn:schemas-microsoft-com:office:smarttags" w:element="place">
        <w:smartTag w:uri="urn:schemas-microsoft-com:office:smarttags" w:element="PlaceType">
          <w:r>
            <w:rPr>
              <w:i/>
              <w:sz w:val="22"/>
              <w:szCs w:val="22"/>
              <w:lang w:val="en-IE"/>
            </w:rPr>
            <w:t>University</w:t>
          </w:r>
        </w:smartTag>
        <w:r>
          <w:rPr>
            <w:i/>
            <w:sz w:val="22"/>
            <w:szCs w:val="22"/>
            <w:lang w:val="en-IE"/>
          </w:rPr>
          <w:t xml:space="preserve"> of </w:t>
        </w:r>
        <w:smartTag w:uri="urn:schemas-microsoft-com:office:smarttags" w:element="PlaceName">
          <w:r>
            <w:rPr>
              <w:i/>
              <w:sz w:val="22"/>
              <w:szCs w:val="22"/>
              <w:lang w:val="en-IE"/>
            </w:rPr>
            <w:t>Arkansas</w:t>
          </w:r>
        </w:smartTag>
      </w:smartTag>
      <w:r w:rsidRPr="000D3FDD">
        <w:rPr>
          <w:i/>
          <w:sz w:val="22"/>
          <w:szCs w:val="22"/>
          <w:lang w:val="en-IE"/>
        </w:rPr>
        <w:t xml:space="preserve"> Press.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 xml:space="preserve">6. Management of Electronic Media by Alan B. Albarran, </w:t>
      </w:r>
      <w:smartTag w:uri="urn:schemas-microsoft-com:office:smarttags" w:element="place">
        <w:smartTag w:uri="urn:schemas-microsoft-com:office:smarttags" w:element="City">
          <w:r w:rsidRPr="000D3FDD">
            <w:rPr>
              <w:i/>
              <w:sz w:val="22"/>
              <w:szCs w:val="22"/>
              <w:lang w:val="en-IE"/>
            </w:rPr>
            <w:t>Wadsworth</w:t>
          </w:r>
        </w:smartTag>
      </w:smartTag>
      <w:r w:rsidRPr="000D3FDD">
        <w:rPr>
          <w:i/>
          <w:sz w:val="22"/>
          <w:szCs w:val="22"/>
          <w:lang w:val="en-IE"/>
        </w:rPr>
        <w:t xml:space="preserve"> Publications.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 xml:space="preserve">7. Media Management in </w:t>
      </w:r>
      <w:smartTag w:uri="urn:schemas-microsoft-com:office:smarttags" w:element="place">
        <w:smartTag w:uri="urn:schemas-microsoft-com:office:smarttags" w:element="country-region">
          <w:r w:rsidRPr="000D3FDD">
            <w:rPr>
              <w:i/>
              <w:sz w:val="22"/>
              <w:szCs w:val="22"/>
              <w:lang w:val="en-IE"/>
            </w:rPr>
            <w:t>India</w:t>
          </w:r>
        </w:smartTag>
      </w:smartTag>
      <w:r w:rsidRPr="000D3FDD">
        <w:rPr>
          <w:i/>
          <w:sz w:val="22"/>
          <w:szCs w:val="22"/>
          <w:lang w:val="en-IE"/>
        </w:rPr>
        <w:t xml:space="preserve"> by Dibakar Panigraphy, Kanishka Publishing House.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>8. Media Management in the Age of Giants by Dennis F. Henrick, UNM Press.</w:t>
      </w:r>
    </w:p>
    <w:p w:rsidR="003324B9" w:rsidRPr="000D3FDD" w:rsidRDefault="003324B9" w:rsidP="003324B9">
      <w:pPr>
        <w:rPr>
          <w:i/>
          <w:sz w:val="22"/>
          <w:szCs w:val="22"/>
          <w:lang w:val="en-IE"/>
        </w:rPr>
      </w:pPr>
      <w:r w:rsidRPr="000D3FDD">
        <w:rPr>
          <w:i/>
          <w:sz w:val="22"/>
          <w:szCs w:val="22"/>
          <w:lang w:val="en-IE"/>
        </w:rPr>
        <w:t>9. Media Managment by S. Kundra, Anmol Publication Pvt. Limited.</w:t>
      </w:r>
    </w:p>
    <w:p w:rsidR="00841E8C" w:rsidRDefault="00841E8C" w:rsidP="00E403A1">
      <w:pPr>
        <w:jc w:val="center"/>
        <w:rPr>
          <w:b/>
          <w:szCs w:val="26"/>
        </w:rPr>
      </w:pPr>
    </w:p>
    <w:p w:rsidR="00D24940" w:rsidRDefault="00D24940" w:rsidP="00E403A1">
      <w:pPr>
        <w:jc w:val="center"/>
        <w:rPr>
          <w:b/>
          <w:szCs w:val="26"/>
        </w:rPr>
      </w:pPr>
    </w:p>
    <w:p w:rsidR="00DD6DBC" w:rsidRPr="00B16F02" w:rsidRDefault="001D62E9" w:rsidP="00E403A1">
      <w:pPr>
        <w:jc w:val="center"/>
        <w:rPr>
          <w:b/>
          <w:caps/>
          <w:color w:val="000000"/>
          <w:szCs w:val="26"/>
        </w:rPr>
      </w:pPr>
      <w:r w:rsidRPr="00B16F02">
        <w:rPr>
          <w:b/>
          <w:szCs w:val="26"/>
        </w:rPr>
        <w:lastRenderedPageBreak/>
        <w:t>PGDBJ-</w:t>
      </w:r>
      <w:r w:rsidR="00207730">
        <w:rPr>
          <w:b/>
          <w:szCs w:val="26"/>
        </w:rPr>
        <w:t>103</w:t>
      </w:r>
      <w:r w:rsidR="00E403A1" w:rsidRPr="00B16F02">
        <w:rPr>
          <w:b/>
          <w:szCs w:val="26"/>
        </w:rPr>
        <w:t xml:space="preserve"> : </w:t>
      </w:r>
      <w:r w:rsidR="00207730">
        <w:rPr>
          <w:b/>
          <w:szCs w:val="26"/>
        </w:rPr>
        <w:t>INTRODUCTION TO COMMUNICATION</w:t>
      </w:r>
    </w:p>
    <w:p w:rsidR="00B56C8E" w:rsidRPr="00E403A1" w:rsidRDefault="00B56C8E" w:rsidP="00E403A1">
      <w:pPr>
        <w:jc w:val="center"/>
        <w:rPr>
          <w:b/>
          <w:sz w:val="26"/>
          <w:szCs w:val="26"/>
        </w:rPr>
      </w:pPr>
    </w:p>
    <w:p w:rsidR="00B56C8E" w:rsidRDefault="00B56C8E" w:rsidP="00B56C8E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B56C8E" w:rsidRDefault="00B56C8E" w:rsidP="00B56C8E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B56C8E" w:rsidRDefault="00B56C8E" w:rsidP="00B56C8E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  <w:t xml:space="preserve">  </w:t>
      </w:r>
      <w:r w:rsidR="00207730">
        <w:t xml:space="preserve">  </w:t>
      </w:r>
      <w:r>
        <w:t xml:space="preserve"> </w:t>
      </w:r>
      <w:r w:rsidR="000851D2">
        <w:t>Viva:</w:t>
      </w:r>
      <w:r>
        <w:t xml:space="preserve"> 20 Marks</w:t>
      </w:r>
    </w:p>
    <w:p w:rsidR="004A5B87" w:rsidRDefault="004A5B87" w:rsidP="00B56C8E"/>
    <w:p w:rsidR="00D24940" w:rsidRPr="00260DC2" w:rsidRDefault="00D24940" w:rsidP="00D24940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D24940" w:rsidRDefault="00D24940" w:rsidP="00D24940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D24940" w:rsidRDefault="00D24940" w:rsidP="00975D7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</w:p>
    <w:p w:rsidR="00975D7F" w:rsidRPr="00A31742" w:rsidRDefault="00975D7F" w:rsidP="00975D7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975D7F" w:rsidRPr="00E03D80" w:rsidRDefault="00975D7F" w:rsidP="00975D7F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DD6DBC" w:rsidRDefault="00DD6DBC" w:rsidP="0011735E">
      <w:pPr>
        <w:ind w:firstLine="720"/>
        <w:jc w:val="both"/>
      </w:pPr>
      <w:r>
        <w:t>.</w:t>
      </w:r>
    </w:p>
    <w:p w:rsidR="00DD6DBC" w:rsidRDefault="00DD6DBC" w:rsidP="0011735E">
      <w:pPr>
        <w:jc w:val="center"/>
        <w:rPr>
          <w:b/>
        </w:rPr>
      </w:pPr>
    </w:p>
    <w:p w:rsidR="00DD6DBC" w:rsidRPr="007B1DC8" w:rsidRDefault="00DD6DBC" w:rsidP="0011735E">
      <w:pPr>
        <w:jc w:val="center"/>
        <w:rPr>
          <w:caps/>
        </w:rPr>
      </w:pPr>
      <w:r w:rsidRPr="007B1DC8">
        <w:rPr>
          <w:b/>
          <w:caps/>
        </w:rPr>
        <w:t>Section</w:t>
      </w:r>
      <w:r w:rsidRPr="007B1DC8">
        <w:rPr>
          <w:caps/>
        </w:rPr>
        <w:t>-A</w:t>
      </w:r>
    </w:p>
    <w:p w:rsidR="00FF79AC" w:rsidRDefault="00207730" w:rsidP="00207730">
      <w:pPr>
        <w:numPr>
          <w:ilvl w:val="0"/>
          <w:numId w:val="18"/>
        </w:numPr>
        <w:jc w:val="both"/>
      </w:pPr>
      <w:r>
        <w:t>Communication: Definitions and Meaning.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Elements of Process of Communication.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Functions of Communication.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Types of Communication.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 xml:space="preserve">7's of Communication 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Barriers in Communication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Role of Mass Communication</w:t>
      </w:r>
    </w:p>
    <w:p w:rsidR="00207730" w:rsidRDefault="00207730" w:rsidP="00207730">
      <w:pPr>
        <w:jc w:val="both"/>
      </w:pPr>
    </w:p>
    <w:p w:rsidR="00DD6DBC" w:rsidRPr="007B1DC8" w:rsidRDefault="004A5B87" w:rsidP="0011735E">
      <w:pPr>
        <w:jc w:val="center"/>
        <w:rPr>
          <w:b/>
          <w:caps/>
        </w:rPr>
      </w:pPr>
      <w:r>
        <w:rPr>
          <w:b/>
          <w:caps/>
        </w:rPr>
        <w:t>Section-B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Language as Vehicle of Communication</w:t>
      </w:r>
    </w:p>
    <w:p w:rsidR="00207730" w:rsidRDefault="00207730" w:rsidP="00207730">
      <w:pPr>
        <w:numPr>
          <w:ilvl w:val="0"/>
          <w:numId w:val="18"/>
        </w:numPr>
        <w:jc w:val="both"/>
      </w:pPr>
      <w:r>
        <w:t>Importance of Body Language in Communication</w:t>
      </w:r>
    </w:p>
    <w:p w:rsidR="004F58C0" w:rsidRDefault="001A3172" w:rsidP="00207730">
      <w:pPr>
        <w:numPr>
          <w:ilvl w:val="0"/>
          <w:numId w:val="18"/>
        </w:numPr>
        <w:jc w:val="both"/>
      </w:pPr>
      <w:r>
        <w:t>Facial Communication.</w:t>
      </w:r>
    </w:p>
    <w:p w:rsidR="001A3172" w:rsidRDefault="001A3172" w:rsidP="00207730">
      <w:pPr>
        <w:numPr>
          <w:ilvl w:val="0"/>
          <w:numId w:val="18"/>
        </w:numPr>
        <w:jc w:val="both"/>
      </w:pPr>
      <w:smartTag w:uri="urn:schemas-microsoft-com:office:smarttags" w:element="place">
        <w:r>
          <w:t>Para</w:t>
        </w:r>
      </w:smartTag>
      <w:r>
        <w:t xml:space="preserve"> Language and Temporal Communication</w:t>
      </w:r>
    </w:p>
    <w:p w:rsidR="001A3172" w:rsidRDefault="001A3172" w:rsidP="00207730">
      <w:pPr>
        <w:numPr>
          <w:ilvl w:val="0"/>
          <w:numId w:val="18"/>
        </w:numPr>
        <w:jc w:val="both"/>
      </w:pPr>
      <w:r>
        <w:t>Communication and Culture</w:t>
      </w:r>
    </w:p>
    <w:p w:rsidR="001A3172" w:rsidRDefault="001A3172" w:rsidP="00207730">
      <w:pPr>
        <w:numPr>
          <w:ilvl w:val="0"/>
          <w:numId w:val="18"/>
        </w:numPr>
        <w:jc w:val="both"/>
      </w:pPr>
      <w:r>
        <w:t>Communication in Digital Era</w:t>
      </w:r>
    </w:p>
    <w:p w:rsidR="004F58C0" w:rsidRDefault="004F58C0" w:rsidP="004A5B87">
      <w:pPr>
        <w:ind w:firstLine="720"/>
        <w:jc w:val="both"/>
      </w:pPr>
    </w:p>
    <w:p w:rsidR="001A3172" w:rsidRDefault="001A3172" w:rsidP="004A5B87">
      <w:pPr>
        <w:ind w:firstLine="720"/>
        <w:jc w:val="both"/>
      </w:pPr>
    </w:p>
    <w:p w:rsidR="004F58C0" w:rsidRDefault="004F58C0" w:rsidP="004F58C0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DD6DBC" w:rsidRDefault="00DD6DBC" w:rsidP="00CA7101">
      <w:pPr>
        <w:tabs>
          <w:tab w:val="num" w:pos="1260"/>
        </w:tabs>
        <w:rPr>
          <w:b/>
        </w:rPr>
      </w:pPr>
    </w:p>
    <w:p w:rsidR="00A00F1A" w:rsidRDefault="00DD6DBC" w:rsidP="00A00F1A">
      <w:pPr>
        <w:pStyle w:val="Head"/>
        <w:rPr>
          <w:caps/>
        </w:rPr>
      </w:pPr>
      <w:r w:rsidRPr="00A00F1A">
        <w:rPr>
          <w:caps/>
        </w:rPr>
        <w:t xml:space="preserve">Suggested </w:t>
      </w:r>
      <w:smartTag w:uri="urn:schemas-microsoft-com:office:smarttags" w:element="City">
        <w:smartTag w:uri="urn:schemas-microsoft-com:office:smarttags" w:element="place">
          <w:r w:rsidRPr="00A00F1A">
            <w:rPr>
              <w:caps/>
            </w:rPr>
            <w:t>Readings</w:t>
          </w:r>
        </w:smartTag>
      </w:smartTag>
    </w:p>
    <w:p w:rsidR="00A00F1A" w:rsidRPr="00A00F1A" w:rsidRDefault="00A00F1A" w:rsidP="00A00F1A"/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Pr="004C78F3">
        <w:rPr>
          <w:sz w:val="20"/>
          <w:szCs w:val="20"/>
        </w:rPr>
        <w:t>.</w:t>
      </w:r>
      <w:r w:rsidRPr="004C78F3">
        <w:rPr>
          <w:sz w:val="20"/>
          <w:szCs w:val="20"/>
        </w:rPr>
        <w:tab/>
      </w:r>
      <w:r w:rsidRPr="005966B2">
        <w:rPr>
          <w:i/>
          <w:sz w:val="20"/>
          <w:szCs w:val="20"/>
        </w:rPr>
        <w:t>Mass Communication Theory by Denis McQuail, SAGE Publications.</w:t>
      </w:r>
    </w:p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2.</w:t>
      </w:r>
      <w:r w:rsidRPr="005966B2">
        <w:rPr>
          <w:i/>
          <w:sz w:val="20"/>
          <w:szCs w:val="20"/>
        </w:rPr>
        <w:tab/>
        <w:t>Communication Models by Denis McQuail, Longman Publications.</w:t>
      </w:r>
    </w:p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3.</w:t>
      </w:r>
      <w:r w:rsidRPr="005966B2">
        <w:rPr>
          <w:i/>
          <w:sz w:val="20"/>
          <w:szCs w:val="20"/>
        </w:rPr>
        <w:tab/>
        <w:t>Introduction to Mass Communication by William Francois, Tata McGraw Hill Publication.</w:t>
      </w:r>
    </w:p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4.</w:t>
      </w:r>
      <w:r w:rsidRPr="005966B2">
        <w:rPr>
          <w:i/>
          <w:sz w:val="20"/>
          <w:szCs w:val="20"/>
        </w:rPr>
        <w:tab/>
        <w:t>Text book of Mass Communication and Media by Uma Joshi,  Anmol Publications.</w:t>
      </w:r>
    </w:p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5.</w:t>
      </w:r>
      <w:r w:rsidRPr="005966B2">
        <w:rPr>
          <w:i/>
          <w:sz w:val="20"/>
          <w:szCs w:val="20"/>
        </w:rPr>
        <w:tab/>
        <w:t>Understanding Mass Communication by DeFleur Dennis, Houghton Mifflin Company.</w:t>
      </w:r>
    </w:p>
    <w:p w:rsidR="00A00F1A" w:rsidRPr="005966B2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6.</w:t>
      </w:r>
      <w:r w:rsidRPr="005966B2">
        <w:rPr>
          <w:i/>
          <w:sz w:val="20"/>
          <w:szCs w:val="20"/>
        </w:rPr>
        <w:tab/>
        <w:t>Mass Communication Theory &amp; Practice by Dennis Stanley, Maffield Publishing Company.</w:t>
      </w:r>
    </w:p>
    <w:p w:rsidR="00A00F1A" w:rsidRPr="005966B2" w:rsidRDefault="00A00F1A" w:rsidP="00A00F1A">
      <w:pPr>
        <w:tabs>
          <w:tab w:val="left" w:pos="391"/>
        </w:tabs>
        <w:autoSpaceDE w:val="0"/>
        <w:autoSpaceDN w:val="0"/>
        <w:adjustRightInd w:val="0"/>
        <w:ind w:left="360" w:hanging="360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7.</w:t>
      </w:r>
      <w:r w:rsidRPr="005966B2">
        <w:rPr>
          <w:i/>
          <w:sz w:val="20"/>
          <w:szCs w:val="20"/>
        </w:rPr>
        <w:tab/>
        <w:t>The Dynamics of Mass Communica</w:t>
      </w:r>
      <w:r w:rsidR="007834D4">
        <w:rPr>
          <w:i/>
          <w:sz w:val="20"/>
          <w:szCs w:val="20"/>
        </w:rPr>
        <w:t>tion by Joseph R. Dominick, Mc G</w:t>
      </w:r>
      <w:r w:rsidRPr="005966B2">
        <w:rPr>
          <w:i/>
          <w:sz w:val="20"/>
          <w:szCs w:val="20"/>
        </w:rPr>
        <w:t>raw Hill Boston.</w:t>
      </w:r>
    </w:p>
    <w:p w:rsidR="00A00F1A" w:rsidRDefault="00A00F1A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0"/>
          <w:szCs w:val="20"/>
        </w:rPr>
      </w:pPr>
    </w:p>
    <w:p w:rsidR="00486463" w:rsidRDefault="00486463" w:rsidP="00A00F1A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0"/>
          <w:szCs w:val="20"/>
        </w:rPr>
      </w:pPr>
    </w:p>
    <w:p w:rsidR="00841E8C" w:rsidRDefault="00841E8C" w:rsidP="007B1DC8">
      <w:pPr>
        <w:jc w:val="center"/>
        <w:rPr>
          <w:b/>
          <w:szCs w:val="26"/>
        </w:rPr>
      </w:pPr>
    </w:p>
    <w:p w:rsidR="00F35232" w:rsidRDefault="00F35232" w:rsidP="007B1DC8">
      <w:pPr>
        <w:jc w:val="center"/>
        <w:rPr>
          <w:b/>
          <w:szCs w:val="26"/>
        </w:rPr>
      </w:pPr>
    </w:p>
    <w:p w:rsidR="00F35232" w:rsidRDefault="00F35232" w:rsidP="007B1DC8">
      <w:pPr>
        <w:jc w:val="center"/>
        <w:rPr>
          <w:b/>
          <w:szCs w:val="26"/>
        </w:rPr>
      </w:pPr>
    </w:p>
    <w:p w:rsidR="00F35232" w:rsidRDefault="00F35232" w:rsidP="007B1DC8">
      <w:pPr>
        <w:jc w:val="center"/>
        <w:rPr>
          <w:b/>
          <w:szCs w:val="26"/>
        </w:rPr>
      </w:pPr>
    </w:p>
    <w:p w:rsidR="00DD6DBC" w:rsidRDefault="00DD6DBC" w:rsidP="007B1DC8">
      <w:pPr>
        <w:jc w:val="center"/>
        <w:rPr>
          <w:b/>
          <w:caps/>
          <w:color w:val="000000"/>
          <w:sz w:val="26"/>
          <w:szCs w:val="26"/>
        </w:rPr>
      </w:pPr>
      <w:r w:rsidRPr="00B16F02">
        <w:rPr>
          <w:b/>
          <w:szCs w:val="26"/>
        </w:rPr>
        <w:lastRenderedPageBreak/>
        <w:t>PGDBJ-</w:t>
      </w:r>
      <w:r w:rsidR="008D1E03">
        <w:rPr>
          <w:b/>
          <w:szCs w:val="26"/>
        </w:rPr>
        <w:t>104</w:t>
      </w:r>
      <w:r w:rsidR="007B1DC8" w:rsidRPr="00B16F02">
        <w:rPr>
          <w:b/>
          <w:szCs w:val="26"/>
        </w:rPr>
        <w:t xml:space="preserve"> : </w:t>
      </w:r>
      <w:r w:rsidR="008D1E03">
        <w:rPr>
          <w:b/>
          <w:szCs w:val="26"/>
        </w:rPr>
        <w:t>BUSINESS JOURNALISM</w:t>
      </w:r>
    </w:p>
    <w:p w:rsidR="00DB1D3A" w:rsidRPr="007B1DC8" w:rsidRDefault="00DB1D3A" w:rsidP="007B1DC8">
      <w:pPr>
        <w:jc w:val="center"/>
        <w:rPr>
          <w:b/>
          <w:sz w:val="26"/>
          <w:szCs w:val="26"/>
        </w:rPr>
      </w:pPr>
    </w:p>
    <w:p w:rsidR="00B56C8E" w:rsidRDefault="00B56C8E" w:rsidP="00B56C8E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B56C8E" w:rsidRDefault="00B56C8E" w:rsidP="00B56C8E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B56C8E" w:rsidRDefault="00B56C8E" w:rsidP="00B56C8E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  <w:t xml:space="preserve">   </w:t>
      </w:r>
      <w:r w:rsidR="008D1E03">
        <w:t xml:space="preserve">  </w:t>
      </w:r>
      <w:r w:rsidR="000851D2">
        <w:t>Viva:</w:t>
      </w:r>
      <w:r>
        <w:t xml:space="preserve"> 20 Marks</w:t>
      </w:r>
    </w:p>
    <w:p w:rsidR="008D5BDA" w:rsidRDefault="008D5BDA" w:rsidP="00B56C8E"/>
    <w:p w:rsidR="005E6E61" w:rsidRPr="00260DC2" w:rsidRDefault="005E6E61" w:rsidP="005E6E61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5E6E61" w:rsidRDefault="005E6E61" w:rsidP="005E6E61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8D5BDA" w:rsidRPr="00260DC2" w:rsidRDefault="008D5BDA" w:rsidP="008D5BDA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975D7F" w:rsidRPr="00A31742" w:rsidRDefault="00975D7F" w:rsidP="00975D7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975D7F" w:rsidRPr="00E03D80" w:rsidRDefault="00975D7F" w:rsidP="00975D7F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DD6DBC" w:rsidRDefault="00DD6DBC" w:rsidP="00F952E9">
      <w:pPr>
        <w:ind w:left="1080" w:hanging="1080"/>
        <w:rPr>
          <w:b/>
        </w:rPr>
      </w:pPr>
    </w:p>
    <w:p w:rsidR="00DD6DBC" w:rsidRPr="004D4B17" w:rsidRDefault="00DD6DBC" w:rsidP="00F952E9">
      <w:pPr>
        <w:jc w:val="center"/>
        <w:rPr>
          <w:b/>
          <w:caps/>
        </w:rPr>
      </w:pPr>
      <w:r w:rsidRPr="004D4B17">
        <w:rPr>
          <w:b/>
          <w:caps/>
        </w:rPr>
        <w:t>Section-A</w:t>
      </w:r>
    </w:p>
    <w:p w:rsidR="00E8281F" w:rsidRDefault="008D1E03" w:rsidP="008D1E03">
      <w:pPr>
        <w:numPr>
          <w:ilvl w:val="0"/>
          <w:numId w:val="18"/>
        </w:numPr>
        <w:jc w:val="both"/>
      </w:pPr>
      <w:r>
        <w:t>Business Environment : Meaning, Features and Importance</w:t>
      </w:r>
    </w:p>
    <w:p w:rsidR="008A5825" w:rsidRDefault="008D1E03" w:rsidP="008D1E03">
      <w:pPr>
        <w:numPr>
          <w:ilvl w:val="0"/>
          <w:numId w:val="18"/>
        </w:numPr>
        <w:jc w:val="both"/>
      </w:pPr>
      <w:r>
        <w:t>Economic Environment : F</w:t>
      </w:r>
      <w:r w:rsidR="008A5825">
        <w:t>iscal Policy, Industrial Policy, Monetary Policy, Economic Development, Economic System, Profit earning, GDP Etc.</w:t>
      </w:r>
    </w:p>
    <w:p w:rsidR="008842E5" w:rsidRDefault="008A5825" w:rsidP="008D1E03">
      <w:pPr>
        <w:numPr>
          <w:ilvl w:val="0"/>
          <w:numId w:val="18"/>
        </w:numPr>
        <w:jc w:val="both"/>
      </w:pPr>
      <w:r>
        <w:t>Non-Economic Environment: Soc</w:t>
      </w:r>
      <w:r w:rsidR="008842E5">
        <w:t xml:space="preserve">ial, Legal Political, Technical and Cultural Aspects Economic Environment in </w:t>
      </w:r>
      <w:smartTag w:uri="urn:schemas-microsoft-com:office:smarttags" w:element="place">
        <w:smartTag w:uri="urn:schemas-microsoft-com:office:smarttags" w:element="country-region">
          <w:r w:rsidR="008842E5">
            <w:t>India</w:t>
          </w:r>
        </w:smartTag>
      </w:smartTag>
      <w:r w:rsidR="008842E5">
        <w:t>.</w:t>
      </w:r>
    </w:p>
    <w:p w:rsidR="008842E5" w:rsidRDefault="008842E5" w:rsidP="008D1E03">
      <w:pPr>
        <w:numPr>
          <w:ilvl w:val="0"/>
          <w:numId w:val="18"/>
        </w:numPr>
        <w:jc w:val="both"/>
      </w:pPr>
      <w:r>
        <w:t xml:space="preserve">Features of New Economic Policy 1991 in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.</w:t>
      </w:r>
    </w:p>
    <w:p w:rsidR="008842E5" w:rsidRDefault="008842E5" w:rsidP="008D1E03">
      <w:pPr>
        <w:numPr>
          <w:ilvl w:val="0"/>
          <w:numId w:val="18"/>
        </w:numPr>
        <w:jc w:val="both"/>
      </w:pPr>
      <w:r>
        <w:t xml:space="preserve">Liberalization, Privatization and  </w:t>
      </w:r>
      <w:r w:rsidR="008A5825">
        <w:t xml:space="preserve"> </w:t>
      </w:r>
      <w:r>
        <w:t>Globalization.</w:t>
      </w:r>
    </w:p>
    <w:p w:rsidR="008D1E03" w:rsidRPr="008D1E03" w:rsidRDefault="008842E5" w:rsidP="008D1E03">
      <w:pPr>
        <w:numPr>
          <w:ilvl w:val="0"/>
          <w:numId w:val="18"/>
        </w:numPr>
        <w:jc w:val="both"/>
      </w:pPr>
      <w:r>
        <w:t xml:space="preserve"> </w:t>
      </w:r>
    </w:p>
    <w:p w:rsidR="00DD6DBC" w:rsidRPr="004D4B17" w:rsidRDefault="00C0006D" w:rsidP="00F952E9">
      <w:pPr>
        <w:tabs>
          <w:tab w:val="num" w:pos="0"/>
        </w:tabs>
        <w:jc w:val="center"/>
        <w:rPr>
          <w:b/>
          <w:caps/>
        </w:rPr>
      </w:pPr>
      <w:r>
        <w:rPr>
          <w:b/>
          <w:caps/>
        </w:rPr>
        <w:t>Section-B</w:t>
      </w:r>
    </w:p>
    <w:p w:rsidR="008842E5" w:rsidRDefault="00DB30D4" w:rsidP="00DB30D4">
      <w:pPr>
        <w:numPr>
          <w:ilvl w:val="0"/>
          <w:numId w:val="18"/>
        </w:numPr>
        <w:tabs>
          <w:tab w:val="left" w:pos="720"/>
        </w:tabs>
        <w:jc w:val="both"/>
      </w:pPr>
      <w:r>
        <w:t xml:space="preserve">   </w:t>
      </w:r>
      <w:r w:rsidR="008842E5">
        <w:t>Journalism: Meaning, Functions and Role.</w:t>
      </w:r>
    </w:p>
    <w:p w:rsidR="00971CDA" w:rsidRDefault="00DB30D4" w:rsidP="008842E5">
      <w:pPr>
        <w:numPr>
          <w:ilvl w:val="0"/>
          <w:numId w:val="18"/>
        </w:numPr>
        <w:tabs>
          <w:tab w:val="left" w:pos="720"/>
        </w:tabs>
        <w:jc w:val="both"/>
      </w:pPr>
      <w:r>
        <w:t xml:space="preserve">   </w:t>
      </w:r>
      <w:r w:rsidR="008842E5">
        <w:t>Print Media: Characteristics and Nature</w:t>
      </w:r>
      <w:r w:rsidR="00971CDA">
        <w:t>.</w:t>
      </w:r>
      <w:r>
        <w:t xml:space="preserve"> </w:t>
      </w:r>
    </w:p>
    <w:p w:rsidR="00DB30D4" w:rsidRDefault="00971CDA" w:rsidP="00971CDA">
      <w:pPr>
        <w:numPr>
          <w:ilvl w:val="0"/>
          <w:numId w:val="18"/>
        </w:numPr>
        <w:tabs>
          <w:tab w:val="left" w:pos="720"/>
        </w:tabs>
        <w:jc w:val="both"/>
      </w:pPr>
      <w:r>
        <w:t xml:space="preserve">   </w:t>
      </w:r>
      <w:r w:rsidR="00DB30D4">
        <w:t>Investigative and Broadcast Journalism, Nature and Scope, Interpretative Journalism.</w:t>
      </w:r>
    </w:p>
    <w:p w:rsidR="00DB30D4" w:rsidRDefault="00DB30D4" w:rsidP="00DB30D4">
      <w:pPr>
        <w:numPr>
          <w:ilvl w:val="0"/>
          <w:numId w:val="18"/>
        </w:numPr>
        <w:tabs>
          <w:tab w:val="left" w:pos="720"/>
        </w:tabs>
        <w:jc w:val="both"/>
      </w:pPr>
      <w:r>
        <w:t xml:space="preserve">   Journalism as Fourth Pillar of Democracy.</w:t>
      </w:r>
    </w:p>
    <w:p w:rsidR="006E11B9" w:rsidRDefault="00DB30D4" w:rsidP="00DB30D4">
      <w:pPr>
        <w:numPr>
          <w:ilvl w:val="0"/>
          <w:numId w:val="18"/>
        </w:numPr>
        <w:tabs>
          <w:tab w:val="left" w:pos="720"/>
        </w:tabs>
        <w:jc w:val="both"/>
      </w:pPr>
      <w:r>
        <w:t xml:space="preserve">   News: Definition, Elements and Structure, News Reporting and Writing Content of a Newspaper. </w:t>
      </w:r>
      <w:r w:rsidR="00E8281F">
        <w:tab/>
      </w:r>
    </w:p>
    <w:p w:rsidR="00E5192D" w:rsidRPr="00CA7101" w:rsidRDefault="00E5192D" w:rsidP="00C0006D">
      <w:pPr>
        <w:tabs>
          <w:tab w:val="num" w:pos="0"/>
          <w:tab w:val="left" w:pos="720"/>
        </w:tabs>
        <w:jc w:val="both"/>
        <w:rPr>
          <w:sz w:val="22"/>
        </w:rPr>
      </w:pPr>
    </w:p>
    <w:p w:rsidR="00E5192D" w:rsidRDefault="00E5192D" w:rsidP="00E5192D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E5192D" w:rsidRPr="00CA7101" w:rsidRDefault="00E5192D" w:rsidP="00C0006D">
      <w:pPr>
        <w:tabs>
          <w:tab w:val="num" w:pos="0"/>
          <w:tab w:val="left" w:pos="720"/>
        </w:tabs>
        <w:jc w:val="both"/>
        <w:rPr>
          <w:sz w:val="2"/>
        </w:rPr>
      </w:pPr>
    </w:p>
    <w:p w:rsidR="00F952E9" w:rsidRDefault="00F952E9" w:rsidP="00DD6DBC">
      <w:pPr>
        <w:ind w:left="360"/>
      </w:pPr>
    </w:p>
    <w:p w:rsidR="00DD6DBC" w:rsidRDefault="00DD6DBC" w:rsidP="00F2797B">
      <w:pPr>
        <w:ind w:left="720"/>
        <w:jc w:val="center"/>
        <w:rPr>
          <w:b/>
          <w:caps/>
        </w:rPr>
      </w:pPr>
      <w:r w:rsidRPr="004D4B17">
        <w:rPr>
          <w:b/>
          <w:caps/>
        </w:rPr>
        <w:t xml:space="preserve">Suggested </w:t>
      </w:r>
      <w:smartTag w:uri="urn:schemas-microsoft-com:office:smarttags" w:element="place">
        <w:smartTag w:uri="urn:schemas-microsoft-com:office:smarttags" w:element="City">
          <w:r w:rsidRPr="004D4B17">
            <w:rPr>
              <w:b/>
              <w:caps/>
            </w:rPr>
            <w:t>Reading</w:t>
          </w:r>
        </w:smartTag>
      </w:smartTag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Indian Economy by Rudra Dutt and Sundhram.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Indian Economy by S.K. Misra and V.K. Puri.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Understanding the Problems of Indian Economy by Uma Kapila.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Industrial Law by P.L. Malik.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Indian financial System by Khan.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Business Environment by Vivak Mithel.</w:t>
      </w:r>
    </w:p>
    <w:p w:rsidR="00A00F1A" w:rsidRPr="00970FAF" w:rsidRDefault="00A00F1A" w:rsidP="00A00F1A">
      <w:pPr>
        <w:numPr>
          <w:ilvl w:val="0"/>
          <w:numId w:val="2"/>
        </w:numPr>
        <w:tabs>
          <w:tab w:val="clear" w:pos="1440"/>
        </w:tabs>
        <w:ind w:left="360"/>
        <w:rPr>
          <w:i/>
          <w:sz w:val="22"/>
          <w:szCs w:val="22"/>
        </w:rPr>
      </w:pPr>
      <w:r w:rsidRPr="00970FAF">
        <w:rPr>
          <w:i/>
          <w:sz w:val="22"/>
          <w:szCs w:val="22"/>
        </w:rPr>
        <w:t>Business Environment by Saroj Upadhyaya.</w:t>
      </w:r>
    </w:p>
    <w:p w:rsidR="00A00F1A" w:rsidRPr="004B5550" w:rsidRDefault="00A00F1A" w:rsidP="00A00F1A">
      <w:pPr>
        <w:rPr>
          <w:i/>
        </w:rPr>
      </w:pPr>
    </w:p>
    <w:p w:rsidR="00B061AA" w:rsidRDefault="00B061AA" w:rsidP="001D62E9">
      <w:pPr>
        <w:jc w:val="center"/>
        <w:rPr>
          <w:b/>
          <w:bCs/>
          <w:caps/>
          <w:sz w:val="26"/>
          <w:szCs w:val="22"/>
          <w:u w:val="single"/>
        </w:rPr>
      </w:pPr>
    </w:p>
    <w:p w:rsidR="00087895" w:rsidRDefault="00087895" w:rsidP="001D62E9">
      <w:pPr>
        <w:jc w:val="center"/>
        <w:rPr>
          <w:b/>
          <w:bCs/>
          <w:caps/>
          <w:sz w:val="26"/>
          <w:szCs w:val="22"/>
          <w:u w:val="single"/>
        </w:rPr>
      </w:pPr>
    </w:p>
    <w:p w:rsidR="001A6C3D" w:rsidRDefault="001A6C3D" w:rsidP="001D62E9">
      <w:pPr>
        <w:jc w:val="center"/>
        <w:rPr>
          <w:b/>
          <w:bCs/>
          <w:caps/>
          <w:sz w:val="26"/>
          <w:szCs w:val="22"/>
          <w:u w:val="single"/>
        </w:rPr>
      </w:pPr>
    </w:p>
    <w:p w:rsidR="001A6C3D" w:rsidRDefault="001A6C3D" w:rsidP="001D62E9">
      <w:pPr>
        <w:jc w:val="center"/>
        <w:rPr>
          <w:b/>
          <w:bCs/>
          <w:caps/>
          <w:sz w:val="26"/>
          <w:szCs w:val="22"/>
          <w:u w:val="single"/>
        </w:rPr>
      </w:pPr>
    </w:p>
    <w:p w:rsidR="001A6C3D" w:rsidRDefault="001A6C3D" w:rsidP="001D62E9">
      <w:pPr>
        <w:jc w:val="center"/>
        <w:rPr>
          <w:b/>
          <w:bCs/>
          <w:caps/>
          <w:sz w:val="26"/>
          <w:szCs w:val="22"/>
          <w:u w:val="single"/>
        </w:rPr>
      </w:pPr>
    </w:p>
    <w:p w:rsidR="001D62E9" w:rsidRPr="001D62E9" w:rsidRDefault="001D62E9" w:rsidP="001D62E9">
      <w:pPr>
        <w:jc w:val="center"/>
        <w:rPr>
          <w:b/>
          <w:bCs/>
          <w:caps/>
          <w:sz w:val="22"/>
          <w:szCs w:val="22"/>
          <w:u w:val="single"/>
        </w:rPr>
      </w:pPr>
      <w:r w:rsidRPr="001D62E9">
        <w:rPr>
          <w:b/>
          <w:bCs/>
          <w:caps/>
          <w:sz w:val="26"/>
          <w:szCs w:val="22"/>
          <w:u w:val="single"/>
        </w:rPr>
        <w:lastRenderedPageBreak/>
        <w:t>Semester-II</w:t>
      </w:r>
    </w:p>
    <w:p w:rsidR="009F17F9" w:rsidRPr="00225EB3" w:rsidRDefault="009F17F9" w:rsidP="001D62E9">
      <w:pPr>
        <w:rPr>
          <w:b/>
          <w:sz w:val="12"/>
          <w:szCs w:val="26"/>
        </w:rPr>
      </w:pPr>
    </w:p>
    <w:p w:rsidR="001D62E9" w:rsidRPr="00B16F02" w:rsidRDefault="001D62E9" w:rsidP="009F17F9">
      <w:pPr>
        <w:jc w:val="center"/>
        <w:rPr>
          <w:b/>
          <w:caps/>
          <w:color w:val="000000"/>
          <w:szCs w:val="26"/>
        </w:rPr>
      </w:pPr>
      <w:r w:rsidRPr="00B16F02">
        <w:rPr>
          <w:b/>
          <w:szCs w:val="26"/>
        </w:rPr>
        <w:t>PGDBJ-</w:t>
      </w:r>
      <w:r w:rsidR="009F17F9">
        <w:rPr>
          <w:b/>
          <w:szCs w:val="26"/>
        </w:rPr>
        <w:t>201</w:t>
      </w:r>
      <w:r w:rsidRPr="00B16F02">
        <w:rPr>
          <w:b/>
          <w:szCs w:val="26"/>
        </w:rPr>
        <w:t xml:space="preserve"> : </w:t>
      </w:r>
      <w:r w:rsidR="009F17F9">
        <w:rPr>
          <w:b/>
          <w:szCs w:val="26"/>
        </w:rPr>
        <w:t>ADVERTISING</w:t>
      </w:r>
    </w:p>
    <w:p w:rsidR="001D62E9" w:rsidRPr="00B16F02" w:rsidRDefault="001D62E9" w:rsidP="001D62E9">
      <w:pPr>
        <w:rPr>
          <w:b/>
          <w:szCs w:val="26"/>
        </w:rPr>
      </w:pPr>
    </w:p>
    <w:p w:rsidR="001D62E9" w:rsidRDefault="001D62E9" w:rsidP="001D62E9">
      <w:pPr>
        <w:jc w:val="both"/>
      </w:pPr>
    </w:p>
    <w:p w:rsidR="001D62E9" w:rsidRDefault="001D62E9" w:rsidP="001D62E9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1D62E9" w:rsidRDefault="001D62E9" w:rsidP="001D62E9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1D62E9" w:rsidRDefault="001D62E9" w:rsidP="001D62E9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  <w:t xml:space="preserve">   </w:t>
      </w:r>
      <w:r w:rsidR="009F17F9">
        <w:t xml:space="preserve">  </w:t>
      </w:r>
      <w:r>
        <w:t>Viva: 20 Marks</w:t>
      </w:r>
    </w:p>
    <w:p w:rsidR="001D62E9" w:rsidRDefault="001D62E9" w:rsidP="001D62E9">
      <w:pPr>
        <w:jc w:val="both"/>
      </w:pPr>
    </w:p>
    <w:p w:rsidR="00AF400E" w:rsidRPr="006901EC" w:rsidRDefault="00AF400E" w:rsidP="00AF400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Cs w:val="22"/>
        </w:rPr>
      </w:pPr>
      <w:r w:rsidRPr="006901EC">
        <w:rPr>
          <w:b/>
          <w:bCs/>
          <w:color w:val="000000"/>
          <w:szCs w:val="22"/>
        </w:rPr>
        <w:t>INSTRUCTIONS FOR THE PAPER-SETTER</w:t>
      </w:r>
    </w:p>
    <w:p w:rsidR="00AF400E" w:rsidRPr="006901EC" w:rsidRDefault="00AF400E" w:rsidP="00AF400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6901EC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3433A8" w:rsidRPr="00260DC2" w:rsidRDefault="003433A8" w:rsidP="003433A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1D62E9" w:rsidRPr="00A31742" w:rsidRDefault="001D62E9" w:rsidP="001D62E9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D62E9" w:rsidRPr="00E03D80" w:rsidRDefault="001D62E9" w:rsidP="001D62E9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1D62E9" w:rsidRDefault="001D62E9" w:rsidP="001D62E9"/>
    <w:p w:rsidR="001D62E9" w:rsidRPr="00DD2999" w:rsidRDefault="001D62E9" w:rsidP="001D62E9">
      <w:pPr>
        <w:jc w:val="center"/>
        <w:rPr>
          <w:b/>
          <w:caps/>
        </w:rPr>
      </w:pPr>
      <w:r w:rsidRPr="00DD2999">
        <w:rPr>
          <w:b/>
          <w:caps/>
        </w:rPr>
        <w:t>Section-A</w:t>
      </w:r>
    </w:p>
    <w:p w:rsidR="001D62E9" w:rsidRDefault="009F17F9" w:rsidP="009F17F9">
      <w:pPr>
        <w:numPr>
          <w:ilvl w:val="0"/>
          <w:numId w:val="18"/>
        </w:numPr>
        <w:jc w:val="both"/>
      </w:pPr>
      <w:r>
        <w:t>Advertising: Definition, Concepts and Functions.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Socio Economic Impact of Advertising.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Types of Advertising.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Media For Advertising.</w:t>
      </w:r>
    </w:p>
    <w:p w:rsidR="009F17F9" w:rsidRDefault="009F17F9" w:rsidP="009F17F9">
      <w:pPr>
        <w:numPr>
          <w:ilvl w:val="0"/>
          <w:numId w:val="18"/>
        </w:numPr>
        <w:jc w:val="both"/>
      </w:pPr>
      <w:smartTag w:uri="urn:schemas-microsoft-com:office:smarttags" w:element="place">
        <w:smartTag w:uri="urn:schemas-microsoft-com:office:smarttags" w:element="PlaceName">
          <w:r>
            <w:t>Brand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 and Advertising: Brand Image, Brand Equity, Brand Positioning, Brand Consumer Relationship.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Advertising Agency: Structure, Functions and Types.</w:t>
      </w:r>
    </w:p>
    <w:p w:rsidR="009F17F9" w:rsidRDefault="009F17F9" w:rsidP="009F17F9">
      <w:pPr>
        <w:numPr>
          <w:ilvl w:val="0"/>
          <w:numId w:val="18"/>
        </w:numPr>
        <w:jc w:val="both"/>
      </w:pPr>
    </w:p>
    <w:p w:rsidR="001D62E9" w:rsidRPr="00DD2999" w:rsidRDefault="001D62E9" w:rsidP="001D62E9">
      <w:pPr>
        <w:tabs>
          <w:tab w:val="num" w:pos="1080"/>
        </w:tabs>
        <w:ind w:hanging="360"/>
        <w:jc w:val="center"/>
        <w:rPr>
          <w:b/>
          <w:caps/>
        </w:rPr>
      </w:pPr>
      <w:r>
        <w:rPr>
          <w:b/>
          <w:caps/>
        </w:rPr>
        <w:t>Section-B</w:t>
      </w:r>
    </w:p>
    <w:p w:rsidR="00963F51" w:rsidRDefault="009F17F9" w:rsidP="009F17F9">
      <w:pPr>
        <w:numPr>
          <w:ilvl w:val="0"/>
          <w:numId w:val="18"/>
        </w:numPr>
        <w:jc w:val="both"/>
      </w:pPr>
      <w:r>
        <w:t>Media Strategy: Media Planning, Media Characteristics, Media Selection and Media Scheduling.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 xml:space="preserve">Consumer Behavior and Consumer </w:t>
      </w:r>
      <w:r w:rsidR="00A72437">
        <w:t>Res</w:t>
      </w:r>
      <w:r>
        <w:t>earch.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Marketing Research and Advertising Research.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Impact of New Media on Advertising.</w:t>
      </w:r>
    </w:p>
    <w:p w:rsidR="009F17F9" w:rsidRDefault="009F17F9" w:rsidP="009F17F9">
      <w:pPr>
        <w:numPr>
          <w:ilvl w:val="0"/>
          <w:numId w:val="18"/>
        </w:numPr>
        <w:jc w:val="both"/>
      </w:pPr>
      <w:r>
        <w:t>Advertising and Ethics.</w:t>
      </w:r>
    </w:p>
    <w:p w:rsidR="009F17F9" w:rsidRDefault="009F17F9" w:rsidP="009F17F9">
      <w:pPr>
        <w:ind w:left="360"/>
        <w:jc w:val="both"/>
      </w:pPr>
    </w:p>
    <w:p w:rsidR="001D62E9" w:rsidRDefault="001D62E9" w:rsidP="001D62E9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1D62E9" w:rsidRDefault="001D62E9" w:rsidP="001D62E9">
      <w:pPr>
        <w:tabs>
          <w:tab w:val="num" w:pos="720"/>
        </w:tabs>
        <w:jc w:val="both"/>
      </w:pPr>
    </w:p>
    <w:p w:rsidR="001D62E9" w:rsidRDefault="001D62E9" w:rsidP="001D62E9">
      <w:pPr>
        <w:jc w:val="center"/>
        <w:rPr>
          <w:b/>
          <w:caps/>
        </w:rPr>
      </w:pPr>
      <w:r w:rsidRPr="00DD2999">
        <w:rPr>
          <w:b/>
          <w:caps/>
        </w:rPr>
        <w:t xml:space="preserve">Suggested </w:t>
      </w:r>
      <w:smartTag w:uri="urn:schemas-microsoft-com:office:smarttags" w:element="place">
        <w:smartTag w:uri="urn:schemas-microsoft-com:office:smarttags" w:element="City">
          <w:r w:rsidRPr="00DD2999">
            <w:rPr>
              <w:b/>
              <w:caps/>
            </w:rPr>
            <w:t>Readings</w:t>
          </w:r>
        </w:smartTag>
      </w:smartTag>
    </w:p>
    <w:p w:rsidR="009D4880" w:rsidRDefault="009D4880" w:rsidP="009D4880">
      <w:pPr>
        <w:jc w:val="center"/>
      </w:pPr>
    </w:p>
    <w:p w:rsidR="009D4880" w:rsidRPr="00A5176F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 w:rsidRPr="00A5176F">
        <w:rPr>
          <w:i/>
          <w:sz w:val="20"/>
          <w:szCs w:val="20"/>
        </w:rPr>
        <w:t xml:space="preserve">Advertising Management by Jaishri Jethwaney and Shruti Jain, </w:t>
      </w:r>
      <w:smartTag w:uri="urn:schemas-microsoft-com:office:smarttags" w:element="place">
        <w:smartTag w:uri="urn:schemas-microsoft-com:office:smarttags" w:element="PlaceName">
          <w:r w:rsidRPr="00A5176F">
            <w:rPr>
              <w:i/>
              <w:sz w:val="20"/>
              <w:szCs w:val="20"/>
            </w:rPr>
            <w:t>Oxford</w:t>
          </w:r>
        </w:smartTag>
        <w:r w:rsidRPr="00A5176F"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A5176F">
            <w:rPr>
              <w:i/>
              <w:sz w:val="20"/>
              <w:szCs w:val="20"/>
            </w:rPr>
            <w:t>University</w:t>
          </w:r>
        </w:smartTag>
      </w:smartTag>
      <w:r w:rsidRPr="00A5176F">
        <w:rPr>
          <w:i/>
          <w:sz w:val="20"/>
          <w:szCs w:val="20"/>
        </w:rPr>
        <w:t xml:space="preserve"> Press.</w:t>
      </w:r>
    </w:p>
    <w:p w:rsidR="009D4880" w:rsidRPr="00A5176F" w:rsidRDefault="00777DE4" w:rsidP="009D4880">
      <w:pPr>
        <w:numPr>
          <w:ilvl w:val="0"/>
          <w:numId w:val="1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Consumer Behaviour by Leon G. Sch</w:t>
      </w:r>
      <w:r w:rsidR="009D4880" w:rsidRPr="00A5176F">
        <w:rPr>
          <w:i/>
          <w:sz w:val="20"/>
          <w:szCs w:val="20"/>
        </w:rPr>
        <w:t>iffman and Leslie Lazar Kanuk, Pearson  Prentic Hall.</w:t>
      </w:r>
    </w:p>
    <w:p w:rsidR="009D4880" w:rsidRPr="00A5176F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Fondations </w:t>
      </w:r>
      <w:r w:rsidRPr="00A5176F">
        <w:rPr>
          <w:i/>
          <w:sz w:val="20"/>
          <w:szCs w:val="20"/>
        </w:rPr>
        <w:t>of Advertising by</w:t>
      </w:r>
      <w:r>
        <w:rPr>
          <w:i/>
          <w:sz w:val="20"/>
          <w:szCs w:val="20"/>
        </w:rPr>
        <w:t xml:space="preserve"> S.A.</w:t>
      </w:r>
      <w:r w:rsidRPr="00A5176F">
        <w:rPr>
          <w:i/>
          <w:sz w:val="20"/>
          <w:szCs w:val="20"/>
        </w:rPr>
        <w:t xml:space="preserve"> Chunawala</w:t>
      </w:r>
      <w:r>
        <w:rPr>
          <w:i/>
          <w:sz w:val="20"/>
          <w:szCs w:val="20"/>
        </w:rPr>
        <w:t xml:space="preserve"> and K.C. Sethia</w:t>
      </w:r>
      <w:r w:rsidRPr="00A5176F">
        <w:rPr>
          <w:i/>
          <w:sz w:val="20"/>
          <w:szCs w:val="20"/>
        </w:rPr>
        <w:t xml:space="preserve">, </w:t>
      </w:r>
      <w:smartTag w:uri="urn:schemas-microsoft-com:office:smarttags" w:element="place">
        <w:r w:rsidRPr="00A5176F">
          <w:rPr>
            <w:i/>
            <w:sz w:val="20"/>
            <w:szCs w:val="20"/>
          </w:rPr>
          <w:t>Himalaya</w:t>
        </w:r>
      </w:smartTag>
      <w:r w:rsidRPr="00A5176F">
        <w:rPr>
          <w:i/>
          <w:sz w:val="20"/>
          <w:szCs w:val="20"/>
        </w:rPr>
        <w:t xml:space="preserve"> Publishing house.</w:t>
      </w:r>
    </w:p>
    <w:p w:rsidR="009D4880" w:rsidRPr="00A5176F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 w:rsidRPr="00A5176F">
        <w:rPr>
          <w:i/>
          <w:sz w:val="20"/>
          <w:szCs w:val="20"/>
        </w:rPr>
        <w:t>Marketing Management by Philip Kotler, Northwestern University.</w:t>
      </w:r>
    </w:p>
    <w:p w:rsidR="009D4880" w:rsidRPr="00A5176F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 w:rsidRPr="00A5176F">
        <w:rPr>
          <w:i/>
          <w:sz w:val="20"/>
          <w:szCs w:val="20"/>
        </w:rPr>
        <w:t>Essentials of Advertising by Louis Kaufman, Harcourt Brace Jovanovich, Inc.</w:t>
      </w:r>
    </w:p>
    <w:p w:rsidR="009D4880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 w:rsidRPr="00A5176F">
        <w:rPr>
          <w:i/>
          <w:sz w:val="20"/>
          <w:szCs w:val="20"/>
        </w:rPr>
        <w:t>The Fundamental of Advertising by John Wilmshurst, M.E. Sharpe, Routledge.</w:t>
      </w:r>
    </w:p>
    <w:p w:rsidR="009D4880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Contemporary Advertising by William, F. Arens, Tata McGraw Hill.</w:t>
      </w:r>
    </w:p>
    <w:p w:rsidR="009D4880" w:rsidRPr="00A5176F" w:rsidRDefault="009D4880" w:rsidP="009D4880">
      <w:pPr>
        <w:numPr>
          <w:ilvl w:val="0"/>
          <w:numId w:val="1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Vigaypan kala by H.S. Dilgeer (Language Punjabi). </w:t>
      </w:r>
    </w:p>
    <w:p w:rsidR="00A60EE2" w:rsidRDefault="00A60EE2" w:rsidP="00976281">
      <w:pPr>
        <w:jc w:val="center"/>
        <w:rPr>
          <w:b/>
          <w:szCs w:val="26"/>
        </w:rPr>
      </w:pPr>
    </w:p>
    <w:p w:rsidR="00CA16E3" w:rsidRDefault="00CA16E3" w:rsidP="00976281">
      <w:pPr>
        <w:jc w:val="center"/>
        <w:rPr>
          <w:b/>
          <w:szCs w:val="26"/>
        </w:rPr>
      </w:pPr>
    </w:p>
    <w:p w:rsidR="00131ABF" w:rsidRDefault="00131ABF" w:rsidP="00976281">
      <w:pPr>
        <w:jc w:val="center"/>
        <w:rPr>
          <w:b/>
          <w:szCs w:val="26"/>
        </w:rPr>
      </w:pPr>
    </w:p>
    <w:p w:rsidR="00976281" w:rsidRPr="00B16F02" w:rsidRDefault="00976281" w:rsidP="00976281">
      <w:pPr>
        <w:jc w:val="center"/>
        <w:rPr>
          <w:b/>
          <w:szCs w:val="26"/>
        </w:rPr>
      </w:pPr>
      <w:r w:rsidRPr="00B16F02">
        <w:rPr>
          <w:b/>
          <w:szCs w:val="26"/>
        </w:rPr>
        <w:lastRenderedPageBreak/>
        <w:t>PGDBJ-</w:t>
      </w:r>
      <w:r w:rsidR="009F17F9">
        <w:rPr>
          <w:b/>
          <w:szCs w:val="26"/>
        </w:rPr>
        <w:t>202</w:t>
      </w:r>
      <w:r w:rsidRPr="00B16F02">
        <w:rPr>
          <w:b/>
          <w:szCs w:val="26"/>
        </w:rPr>
        <w:t xml:space="preserve"> : </w:t>
      </w:r>
      <w:r w:rsidR="009F17F9">
        <w:rPr>
          <w:b/>
          <w:szCs w:val="26"/>
        </w:rPr>
        <w:t>PUBLIC RELATIONS AND CORPORATE COMMUNICATION</w:t>
      </w:r>
    </w:p>
    <w:p w:rsidR="007D262A" w:rsidRDefault="007D262A" w:rsidP="00976281">
      <w:pPr>
        <w:jc w:val="center"/>
        <w:rPr>
          <w:b/>
          <w:sz w:val="26"/>
          <w:szCs w:val="26"/>
        </w:rPr>
      </w:pPr>
    </w:p>
    <w:p w:rsidR="007D262A" w:rsidRDefault="007D262A" w:rsidP="007D262A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7D262A" w:rsidRDefault="007D262A" w:rsidP="007D262A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7D262A" w:rsidRDefault="007D262A" w:rsidP="007D262A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  <w:t xml:space="preserve">   </w:t>
      </w:r>
      <w:r w:rsidR="009F17F9">
        <w:t xml:space="preserve">  </w:t>
      </w:r>
      <w:r>
        <w:t>Viva: 20 Marks</w:t>
      </w:r>
    </w:p>
    <w:p w:rsidR="005A395E" w:rsidRDefault="005A395E" w:rsidP="007D262A"/>
    <w:p w:rsidR="007D262A" w:rsidRPr="000D3FDD" w:rsidRDefault="007D262A" w:rsidP="007D262A">
      <w:pPr>
        <w:jc w:val="both"/>
        <w:rPr>
          <w:sz w:val="4"/>
        </w:rPr>
      </w:pPr>
    </w:p>
    <w:p w:rsidR="005A395E" w:rsidRPr="005A395E" w:rsidRDefault="005A395E" w:rsidP="005A395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Cs w:val="22"/>
        </w:rPr>
      </w:pPr>
      <w:r w:rsidRPr="005A395E">
        <w:rPr>
          <w:b/>
          <w:bCs/>
          <w:color w:val="000000"/>
          <w:szCs w:val="22"/>
        </w:rPr>
        <w:t>INSTRUCTIONS FOR THE PAPER-SETTER</w:t>
      </w:r>
    </w:p>
    <w:p w:rsidR="005A395E" w:rsidRDefault="005A395E" w:rsidP="005A395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EA7FA7" w:rsidRPr="00EA7FA7" w:rsidRDefault="00EA7FA7" w:rsidP="00EA7FA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</w:p>
    <w:p w:rsidR="007D262A" w:rsidRPr="00A31742" w:rsidRDefault="007D262A" w:rsidP="007D262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7D262A" w:rsidRPr="00E03D80" w:rsidRDefault="007D262A" w:rsidP="007D262A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7D262A" w:rsidRPr="00DD2999" w:rsidRDefault="007D262A" w:rsidP="007D262A">
      <w:pPr>
        <w:rPr>
          <w:b/>
          <w:caps/>
        </w:rPr>
      </w:pPr>
    </w:p>
    <w:p w:rsidR="007D262A" w:rsidRDefault="007D262A" w:rsidP="007D262A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  <w:r w:rsidRPr="007D4FCD">
        <w:rPr>
          <w:b/>
          <w:bCs/>
        </w:rPr>
        <w:t>SECTION-A</w:t>
      </w:r>
    </w:p>
    <w:p w:rsidR="007D262A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Public Relations: Definition, Role and Functions.</w:t>
      </w:r>
    </w:p>
    <w:p w:rsidR="001876A7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Public Relations and Advertising.</w:t>
      </w:r>
    </w:p>
    <w:p w:rsidR="001876A7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Public Relations Vs Marketing.</w:t>
      </w:r>
    </w:p>
    <w:p w:rsidR="001876A7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Publics of Public Relation</w:t>
      </w:r>
      <w:r w:rsidR="00A72437">
        <w:t>s</w:t>
      </w:r>
      <w:r>
        <w:t>.</w:t>
      </w:r>
    </w:p>
    <w:p w:rsidR="001876A7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Public Opinion.</w:t>
      </w:r>
    </w:p>
    <w:p w:rsidR="001876A7" w:rsidRDefault="001876A7" w:rsidP="001876A7">
      <w:pPr>
        <w:numPr>
          <w:ilvl w:val="0"/>
          <w:numId w:val="18"/>
        </w:numPr>
        <w:spacing w:line="22" w:lineRule="atLeast"/>
        <w:jc w:val="both"/>
      </w:pPr>
      <w:r>
        <w:t>PR Allied</w:t>
      </w:r>
      <w:r w:rsidR="00F431BF">
        <w:t xml:space="preserve"> Terms: Lobbying, </w:t>
      </w:r>
      <w:r w:rsidR="00C72F91">
        <w:t>Propoganda</w:t>
      </w:r>
      <w:r w:rsidR="00F431BF">
        <w:t xml:space="preserve"> and Publicity.</w:t>
      </w:r>
    </w:p>
    <w:p w:rsidR="00F431BF" w:rsidRDefault="00F431BF" w:rsidP="00F431BF">
      <w:pPr>
        <w:spacing w:line="22" w:lineRule="atLeast"/>
        <w:ind w:left="360"/>
        <w:jc w:val="both"/>
      </w:pPr>
    </w:p>
    <w:p w:rsidR="00AD2602" w:rsidRDefault="000222DF" w:rsidP="00AD2602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  <w:r>
        <w:rPr>
          <w:b/>
          <w:bCs/>
        </w:rPr>
        <w:t>SECTION-B</w:t>
      </w:r>
    </w:p>
    <w:p w:rsidR="00963F51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PR in Government Section.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PR in Private Sector.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Corporate Communication: Meaning and Functions.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Corporate Branding and Corporate Identity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Corporate Social Responsibility.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Internal and External Corporate Communication.</w:t>
      </w:r>
    </w:p>
    <w:p w:rsidR="00F431BF" w:rsidRDefault="00F431BF" w:rsidP="00F431B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bCs/>
        </w:rPr>
      </w:pPr>
      <w:r>
        <w:rPr>
          <w:bCs/>
        </w:rPr>
        <w:t>Ethics in PR Practice.</w:t>
      </w:r>
    </w:p>
    <w:p w:rsidR="00F431BF" w:rsidRDefault="00F431BF" w:rsidP="00F431BF">
      <w:pPr>
        <w:autoSpaceDE w:val="0"/>
        <w:autoSpaceDN w:val="0"/>
        <w:adjustRightInd w:val="0"/>
        <w:spacing w:line="260" w:lineRule="atLeast"/>
        <w:ind w:left="360"/>
        <w:jc w:val="both"/>
        <w:rPr>
          <w:bCs/>
        </w:rPr>
      </w:pPr>
    </w:p>
    <w:p w:rsidR="00963F51" w:rsidRDefault="00963F51" w:rsidP="00963F51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963F51" w:rsidRPr="00AD2602" w:rsidRDefault="00963F51" w:rsidP="000222DF">
      <w:pPr>
        <w:autoSpaceDE w:val="0"/>
        <w:autoSpaceDN w:val="0"/>
        <w:adjustRightInd w:val="0"/>
        <w:spacing w:line="260" w:lineRule="atLeast"/>
        <w:jc w:val="both"/>
        <w:rPr>
          <w:bCs/>
        </w:rPr>
      </w:pPr>
    </w:p>
    <w:p w:rsidR="007D262A" w:rsidRDefault="007D262A" w:rsidP="00CA7101">
      <w:pPr>
        <w:pStyle w:val="Head"/>
        <w:rPr>
          <w:sz w:val="24"/>
          <w:szCs w:val="24"/>
        </w:rPr>
      </w:pPr>
      <w:r w:rsidRPr="00CA7101">
        <w:rPr>
          <w:sz w:val="24"/>
          <w:szCs w:val="24"/>
        </w:rPr>
        <w:t xml:space="preserve">SUGGESTED </w:t>
      </w:r>
      <w:smartTag w:uri="urn:schemas-microsoft-com:office:smarttags" w:element="place">
        <w:smartTag w:uri="urn:schemas-microsoft-com:office:smarttags" w:element="City">
          <w:r w:rsidRPr="00CA7101">
            <w:rPr>
              <w:sz w:val="24"/>
              <w:szCs w:val="24"/>
            </w:rPr>
            <w:t>READINGS</w:t>
          </w:r>
        </w:smartTag>
      </w:smartTag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Morris Janowitz, </w:t>
      </w:r>
      <w:r w:rsidRPr="00CE523A">
        <w:rPr>
          <w:iCs/>
          <w:sz w:val="20"/>
          <w:szCs w:val="20"/>
        </w:rPr>
        <w:t>Reader in Public Opinion &amp; Mass Communication</w:t>
      </w:r>
      <w:r>
        <w:rPr>
          <w:iCs/>
          <w:sz w:val="20"/>
          <w:szCs w:val="20"/>
        </w:rPr>
        <w:t xml:space="preserve">, Free Press (1981). </w:t>
      </w:r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Baldeo Sahai, </w:t>
      </w:r>
      <w:r w:rsidRPr="00CE523A">
        <w:rPr>
          <w:iCs/>
          <w:sz w:val="20"/>
          <w:szCs w:val="20"/>
        </w:rPr>
        <w:t>Public Relations– A Scientific Approach</w:t>
      </w:r>
      <w:r>
        <w:rPr>
          <w:iCs/>
          <w:sz w:val="20"/>
          <w:szCs w:val="20"/>
        </w:rPr>
        <w:t>, St</w:t>
      </w:r>
      <w:r w:rsidRPr="00CE523A">
        <w:rPr>
          <w:iCs/>
          <w:sz w:val="20"/>
          <w:szCs w:val="20"/>
        </w:rPr>
        <w:t>anding</w:t>
      </w:r>
      <w:r>
        <w:rPr>
          <w:iCs/>
          <w:sz w:val="20"/>
          <w:szCs w:val="20"/>
        </w:rPr>
        <w:t xml:space="preserve"> conference of Public Enterprises (1987)</w:t>
      </w:r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>D.S.</w:t>
      </w:r>
      <w:r w:rsidRPr="00F75F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Mehta, </w:t>
      </w:r>
      <w:r w:rsidRPr="00CE523A">
        <w:rPr>
          <w:iCs/>
          <w:sz w:val="20"/>
          <w:szCs w:val="20"/>
        </w:rPr>
        <w:t xml:space="preserve">Handbook of Public Relations in </w:t>
      </w:r>
      <w:smartTag w:uri="urn:schemas-microsoft-com:office:smarttags" w:element="country-region">
        <w:smartTag w:uri="urn:schemas-microsoft-com:office:smarttags" w:element="place">
          <w:r w:rsidRPr="00CE523A">
            <w:rPr>
              <w:iCs/>
              <w:sz w:val="20"/>
              <w:szCs w:val="20"/>
            </w:rPr>
            <w:t>India</w:t>
          </w:r>
        </w:smartTag>
      </w:smartTag>
      <w:r>
        <w:rPr>
          <w:iCs/>
          <w:sz w:val="20"/>
          <w:szCs w:val="20"/>
        </w:rPr>
        <w:t>, Allied Publishers (1968).</w:t>
      </w:r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K.R. Balan, </w:t>
      </w:r>
      <w:r w:rsidRPr="00CE523A">
        <w:rPr>
          <w:iCs/>
          <w:sz w:val="20"/>
          <w:szCs w:val="20"/>
        </w:rPr>
        <w:t>Corporate Public Relations</w:t>
      </w:r>
      <w:r>
        <w:rPr>
          <w:iCs/>
          <w:sz w:val="20"/>
          <w:szCs w:val="20"/>
        </w:rPr>
        <w:t>, Castle Book (1994).</w:t>
      </w:r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iCs/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Fraser P. Seitel, The Practice of </w:t>
      </w:r>
      <w:r w:rsidRPr="00CE523A">
        <w:rPr>
          <w:sz w:val="20"/>
          <w:szCs w:val="20"/>
        </w:rPr>
        <w:t>Public Relations</w:t>
      </w:r>
      <w:r>
        <w:rPr>
          <w:sz w:val="20"/>
          <w:szCs w:val="20"/>
        </w:rPr>
        <w:t>, Pearson Education (2013).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i/>
          <w:iCs/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Bohn Hiebert, Ungurait, Mass Media VI. Longman.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H.S.</w:t>
      </w:r>
      <w:r w:rsidRPr="00F75F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Dilgir, </w:t>
      </w:r>
      <w:r w:rsidRPr="00CE523A">
        <w:rPr>
          <w:iCs/>
          <w:sz w:val="20"/>
          <w:szCs w:val="20"/>
        </w:rPr>
        <w:t>Jan Sampark</w:t>
      </w:r>
      <w:r>
        <w:rPr>
          <w:sz w:val="20"/>
          <w:szCs w:val="20"/>
        </w:rPr>
        <w:t xml:space="preserve"> (Punjabi),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Jan R. Hakemuldar, </w:t>
      </w:r>
      <w:r w:rsidRPr="00CE523A">
        <w:rPr>
          <w:iCs/>
          <w:sz w:val="20"/>
          <w:szCs w:val="20"/>
        </w:rPr>
        <w:t>Future of Journalism</w:t>
      </w:r>
      <w:r>
        <w:rPr>
          <w:iCs/>
          <w:sz w:val="20"/>
          <w:szCs w:val="20"/>
        </w:rPr>
        <w:t>:</w:t>
      </w:r>
      <w:r w:rsidRPr="00CE523A">
        <w:rPr>
          <w:iCs/>
          <w:sz w:val="20"/>
          <w:szCs w:val="20"/>
        </w:rPr>
        <w:t xml:space="preserve"> Mass Communication</w:t>
      </w:r>
      <w:r>
        <w:rPr>
          <w:iCs/>
          <w:sz w:val="20"/>
          <w:szCs w:val="20"/>
        </w:rPr>
        <w:t xml:space="preserve"> </w:t>
      </w:r>
      <w:r w:rsidRPr="00CE523A">
        <w:rPr>
          <w:iCs/>
          <w:sz w:val="20"/>
          <w:szCs w:val="20"/>
        </w:rPr>
        <w:t>and Public Relations</w:t>
      </w:r>
      <w:r>
        <w:rPr>
          <w:i/>
          <w:iCs/>
          <w:sz w:val="20"/>
          <w:szCs w:val="20"/>
        </w:rPr>
        <w:t>.</w:t>
      </w:r>
    </w:p>
    <w:p w:rsidR="00043C66" w:rsidRPr="00CE523A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J. Shri, N. Jethu, </w:t>
      </w:r>
      <w:r w:rsidRPr="00CE523A">
        <w:rPr>
          <w:iCs/>
          <w:sz w:val="20"/>
          <w:szCs w:val="20"/>
        </w:rPr>
        <w:t>Public Relations Concept</w:t>
      </w:r>
      <w:r>
        <w:rPr>
          <w:iCs/>
          <w:sz w:val="20"/>
          <w:szCs w:val="20"/>
        </w:rPr>
        <w:t>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K.R. Balan &amp; C.S. Raudu, </w:t>
      </w:r>
      <w:r w:rsidRPr="00CE523A">
        <w:rPr>
          <w:iCs/>
          <w:sz w:val="20"/>
          <w:szCs w:val="20"/>
        </w:rPr>
        <w:t>Handbook of Public Relation and Communication</w:t>
      </w:r>
      <w:r>
        <w:rPr>
          <w:iCs/>
          <w:sz w:val="20"/>
          <w:szCs w:val="20"/>
        </w:rPr>
        <w:t>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11.    </w:t>
      </w:r>
      <w:r>
        <w:rPr>
          <w:sz w:val="20"/>
          <w:szCs w:val="20"/>
        </w:rPr>
        <w:tab/>
        <w:t xml:space="preserve">Scott.M.Cutlip,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Allen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H.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Center</w:t>
          </w:r>
        </w:smartTag>
      </w:smartTag>
      <w:r>
        <w:rPr>
          <w:sz w:val="20"/>
          <w:szCs w:val="20"/>
        </w:rPr>
        <w:t xml:space="preserve"> &amp; Glen M. Broom, Effective Public Relations, Prentice Hall (2005).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12.    </w:t>
      </w:r>
      <w:r>
        <w:rPr>
          <w:sz w:val="20"/>
          <w:szCs w:val="20"/>
        </w:rPr>
        <w:tab/>
        <w:t>James Grunig &amp; Todd Hunt, Managing Public Relations, Holt, Rinehart &amp; Winston (1984).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13.    Walter Lippmann, Public Opinion, BN. Publishing (2008).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14.    Joseph Turow, Media Today, Routledge (2014).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15.   </w:t>
      </w:r>
      <w:r>
        <w:rPr>
          <w:sz w:val="20"/>
          <w:szCs w:val="20"/>
        </w:rPr>
        <w:tab/>
        <w:t>Danny Moss &amp; Barbara Desanto, Public Relations A Managerial Perspective, Sage Publication (2011).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lastRenderedPageBreak/>
        <w:t>16.   Paul Argenti &amp; Janis Forman, The Power of Corporate Communication Lightning Source Incorporated, Mc Graw Hill Publication (2002).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17.   Joep Cornelissen, Corporate Communication Theory and Practice, Sage Publication (2011).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18.    Alan.T.Belasan, The Theory and Practice of Corporate Communication, Sage Publication (2008).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19.    Argenti, Strategic Corporate Communication. McGraw Hill Publication (2008).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20.    Cees B.M. &amp; Charles, Essentials of Corporate Communication, Routledge (2007).</w:t>
      </w:r>
    </w:p>
    <w:p w:rsidR="00043C66" w:rsidRDefault="00043C66" w:rsidP="00043C66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21.   Kathy Fitzpatrick &amp; Carolyn Bronstein, Ethics in Public Relations, Sage Publication (2006).</w:t>
      </w:r>
    </w:p>
    <w:p w:rsidR="00A60EE2" w:rsidRDefault="00A60EE2" w:rsidP="00963F51">
      <w:pPr>
        <w:rPr>
          <w:b/>
          <w:sz w:val="26"/>
          <w:szCs w:val="26"/>
        </w:rPr>
      </w:pPr>
    </w:p>
    <w:p w:rsidR="00671F66" w:rsidRDefault="00671F66" w:rsidP="00671F66">
      <w:pPr>
        <w:jc w:val="center"/>
        <w:rPr>
          <w:b/>
          <w:szCs w:val="26"/>
        </w:rPr>
      </w:pPr>
      <w:r w:rsidRPr="00B16F02">
        <w:rPr>
          <w:b/>
          <w:szCs w:val="26"/>
        </w:rPr>
        <w:t>PGDBJ-</w:t>
      </w:r>
      <w:r w:rsidR="00C12ADF">
        <w:rPr>
          <w:b/>
          <w:szCs w:val="26"/>
        </w:rPr>
        <w:t>203</w:t>
      </w:r>
      <w:r w:rsidRPr="00B16F02">
        <w:rPr>
          <w:b/>
          <w:szCs w:val="26"/>
        </w:rPr>
        <w:t xml:space="preserve">: </w:t>
      </w:r>
      <w:r w:rsidR="00C12ADF">
        <w:rPr>
          <w:b/>
          <w:szCs w:val="26"/>
        </w:rPr>
        <w:t>INTRODUCTION TO MASS MEDIA</w:t>
      </w:r>
    </w:p>
    <w:p w:rsidR="00043C66" w:rsidRPr="00B16F02" w:rsidRDefault="00043C66" w:rsidP="00671F66">
      <w:pPr>
        <w:jc w:val="center"/>
        <w:rPr>
          <w:b/>
          <w:szCs w:val="26"/>
        </w:rPr>
      </w:pPr>
    </w:p>
    <w:p w:rsidR="00297055" w:rsidRDefault="00297055" w:rsidP="00297055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297055" w:rsidRDefault="00297055" w:rsidP="00297055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297055" w:rsidRDefault="00297055" w:rsidP="00297055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>
        <w:tab/>
      </w:r>
      <w:r w:rsidR="00C12ADF">
        <w:t xml:space="preserve">  </w:t>
      </w:r>
      <w:r>
        <w:t xml:space="preserve">   Viva: 20 Marks</w:t>
      </w:r>
    </w:p>
    <w:p w:rsidR="00297055" w:rsidRPr="00AB33A3" w:rsidRDefault="00297055" w:rsidP="00297055">
      <w:pPr>
        <w:jc w:val="both"/>
        <w:rPr>
          <w:sz w:val="18"/>
        </w:rPr>
      </w:pPr>
    </w:p>
    <w:p w:rsidR="005A395E" w:rsidRPr="005A395E" w:rsidRDefault="005A395E" w:rsidP="005A395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Cs w:val="22"/>
        </w:rPr>
      </w:pPr>
      <w:r w:rsidRPr="005A395E">
        <w:rPr>
          <w:b/>
          <w:bCs/>
          <w:color w:val="000000"/>
          <w:szCs w:val="22"/>
        </w:rPr>
        <w:t>INSTRUCTIONS FOR THE PAPER-SETTER</w:t>
      </w:r>
    </w:p>
    <w:p w:rsidR="005A395E" w:rsidRPr="005A395E" w:rsidRDefault="005A395E" w:rsidP="005A395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5A395E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963F51" w:rsidRDefault="00963F51" w:rsidP="00297055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</w:p>
    <w:p w:rsidR="00297055" w:rsidRPr="00A31742" w:rsidRDefault="00297055" w:rsidP="00297055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297055" w:rsidRDefault="00297055" w:rsidP="00297055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297055" w:rsidRPr="00CA208A" w:rsidRDefault="00297055" w:rsidP="00297055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  <w:r>
        <w:rPr>
          <w:b/>
          <w:bCs/>
        </w:rPr>
        <w:t>SECTION-A</w:t>
      </w:r>
    </w:p>
    <w:p w:rsidR="00297055" w:rsidRDefault="00C12ADF" w:rsidP="00C12AD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szCs w:val="22"/>
        </w:rPr>
      </w:pPr>
      <w:r>
        <w:rPr>
          <w:szCs w:val="22"/>
        </w:rPr>
        <w:t>Mass Media: Meaning and Functions.</w:t>
      </w:r>
    </w:p>
    <w:p w:rsidR="00C12ADF" w:rsidRDefault="00C12ADF" w:rsidP="00C12AD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szCs w:val="22"/>
        </w:rPr>
      </w:pPr>
      <w:r>
        <w:rPr>
          <w:szCs w:val="22"/>
        </w:rPr>
        <w:t>Types of Mass Media.</w:t>
      </w:r>
    </w:p>
    <w:p w:rsidR="00C12ADF" w:rsidRDefault="00C12ADF" w:rsidP="00C12AD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szCs w:val="22"/>
        </w:rPr>
      </w:pPr>
      <w:r>
        <w:rPr>
          <w:szCs w:val="22"/>
        </w:rPr>
        <w:t>Nature and Characteristics of Media.</w:t>
      </w:r>
    </w:p>
    <w:p w:rsidR="00C12ADF" w:rsidRDefault="00C12ADF" w:rsidP="00C12AD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szCs w:val="22"/>
        </w:rPr>
      </w:pPr>
      <w:r>
        <w:rPr>
          <w:szCs w:val="22"/>
        </w:rPr>
        <w:t>Organizational Structure of Newspapers, Radio and Television.</w:t>
      </w:r>
    </w:p>
    <w:p w:rsidR="00C12ADF" w:rsidRDefault="00C12ADF" w:rsidP="00C12ADF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jc w:val="both"/>
        <w:rPr>
          <w:szCs w:val="22"/>
        </w:rPr>
      </w:pPr>
      <w:r>
        <w:rPr>
          <w:szCs w:val="22"/>
        </w:rPr>
        <w:t xml:space="preserve">Ownership Patterns of Media: Sole Proprietorship, Partnership Private Limited Companies, Public United Companies, </w:t>
      </w:r>
      <w:r w:rsidR="007E32A8">
        <w:rPr>
          <w:szCs w:val="22"/>
        </w:rPr>
        <w:t>Societies</w:t>
      </w:r>
      <w:r>
        <w:rPr>
          <w:szCs w:val="22"/>
        </w:rPr>
        <w:t xml:space="preserve">, </w:t>
      </w:r>
      <w:r w:rsidR="007E32A8">
        <w:rPr>
          <w:szCs w:val="22"/>
        </w:rPr>
        <w:t>Corporative and Trust.</w:t>
      </w:r>
      <w:r>
        <w:rPr>
          <w:szCs w:val="22"/>
        </w:rPr>
        <w:t xml:space="preserve"> </w:t>
      </w:r>
    </w:p>
    <w:p w:rsidR="007E32A8" w:rsidRDefault="007E32A8" w:rsidP="008A4D9A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</w:p>
    <w:p w:rsidR="008A4D9A" w:rsidRDefault="008A4D9A" w:rsidP="008A4D9A">
      <w:pPr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  <w:r>
        <w:rPr>
          <w:b/>
          <w:bCs/>
        </w:rPr>
        <w:t>SECTION-B</w:t>
      </w:r>
    </w:p>
    <w:p w:rsid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>Introduction to Leading Newspapers in English, Punjabi and Hindi.</w:t>
      </w:r>
    </w:p>
    <w:p w:rsid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>Business Newspapers and TV Channels.</w:t>
      </w:r>
    </w:p>
    <w:p w:rsid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>Role of New Media in Changing Times.</w:t>
      </w:r>
    </w:p>
    <w:p w:rsid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>Socio-Economic Impact of Media.</w:t>
      </w:r>
    </w:p>
    <w:p w:rsid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>Role and Functions of Mass Media.</w:t>
      </w:r>
    </w:p>
    <w:p w:rsidR="006D6DC7" w:rsidRPr="006D6DC7" w:rsidRDefault="006D6DC7" w:rsidP="006D6DC7">
      <w:pPr>
        <w:numPr>
          <w:ilvl w:val="0"/>
          <w:numId w:val="18"/>
        </w:numPr>
        <w:autoSpaceDE w:val="0"/>
        <w:autoSpaceDN w:val="0"/>
        <w:adjustRightInd w:val="0"/>
        <w:spacing w:line="260" w:lineRule="atLeast"/>
        <w:rPr>
          <w:bCs/>
        </w:rPr>
      </w:pPr>
      <w:r>
        <w:rPr>
          <w:bCs/>
        </w:rPr>
        <w:t xml:space="preserve">Media Convergence. </w:t>
      </w:r>
    </w:p>
    <w:p w:rsidR="00963F51" w:rsidRPr="00963F51" w:rsidRDefault="00963F51" w:rsidP="00963F51">
      <w:pPr>
        <w:autoSpaceDE w:val="0"/>
        <w:autoSpaceDN w:val="0"/>
        <w:adjustRightInd w:val="0"/>
        <w:spacing w:line="260" w:lineRule="atLeast"/>
        <w:jc w:val="both"/>
        <w:rPr>
          <w:bCs/>
          <w:sz w:val="16"/>
        </w:rPr>
      </w:pPr>
    </w:p>
    <w:p w:rsidR="00963F51" w:rsidRDefault="00963F51" w:rsidP="00963F51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 w:rsidRPr="0049464F">
        <w:rPr>
          <w:b/>
          <w:i/>
          <w:color w:val="000000"/>
          <w:sz w:val="22"/>
          <w:szCs w:val="22"/>
        </w:rPr>
        <w:t>Note</w:t>
      </w:r>
      <w:r w:rsidRPr="0049464F">
        <w:rPr>
          <w:b/>
          <w:color w:val="000000"/>
          <w:sz w:val="22"/>
          <w:szCs w:val="22"/>
        </w:rPr>
        <w:t xml:space="preserve"> </w:t>
      </w:r>
      <w:r w:rsidRPr="0049464F">
        <w:rPr>
          <w:color w:val="000000"/>
          <w:sz w:val="22"/>
          <w:szCs w:val="22"/>
        </w:rPr>
        <w:t xml:space="preserve">: Viva will be taken by the experts from the Department of Journalism and Mass </w:t>
      </w:r>
      <w:r w:rsidRPr="0049464F"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 w:rsidRPr="0049464F">
          <w:rPr>
            <w:color w:val="000000"/>
            <w:sz w:val="22"/>
            <w:szCs w:val="22"/>
          </w:rPr>
          <w:t>Punjabi</w:t>
        </w:r>
      </w:smartTag>
      <w:r w:rsidRPr="0049464F"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49464F">
          <w:rPr>
            <w:color w:val="000000"/>
            <w:sz w:val="22"/>
            <w:szCs w:val="22"/>
          </w:rPr>
          <w:t>University</w:t>
        </w:r>
      </w:smartTag>
      <w:r w:rsidRPr="0049464F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9464F"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297055" w:rsidRPr="004A7BED" w:rsidRDefault="00297055" w:rsidP="000D3FDD">
      <w:pPr>
        <w:pStyle w:val="Head"/>
        <w:tabs>
          <w:tab w:val="left" w:pos="600"/>
        </w:tabs>
        <w:spacing w:after="90"/>
        <w:rPr>
          <w:sz w:val="22"/>
          <w:szCs w:val="22"/>
        </w:rPr>
      </w:pPr>
      <w:r w:rsidRPr="003B772D">
        <w:t xml:space="preserve">SUGGESTED </w:t>
      </w:r>
      <w:smartTag w:uri="urn:schemas-microsoft-com:office:smarttags" w:element="City">
        <w:smartTag w:uri="urn:schemas-microsoft-com:office:smarttags" w:element="place">
          <w:r w:rsidRPr="003B772D">
            <w:t>READINGS</w:t>
          </w:r>
        </w:smartTag>
      </w:smartTag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Pr="004C78F3">
        <w:rPr>
          <w:sz w:val="20"/>
          <w:szCs w:val="20"/>
        </w:rPr>
        <w:t>.</w:t>
      </w:r>
      <w:r w:rsidRPr="004C78F3">
        <w:rPr>
          <w:sz w:val="20"/>
          <w:szCs w:val="20"/>
        </w:rPr>
        <w:tab/>
      </w:r>
      <w:r w:rsidRPr="005966B2">
        <w:rPr>
          <w:i/>
          <w:sz w:val="20"/>
          <w:szCs w:val="20"/>
        </w:rPr>
        <w:t>Mass Communication Theory by Denis McQuail, SAGE Publications.</w:t>
      </w:r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2.</w:t>
      </w:r>
      <w:r w:rsidRPr="005966B2">
        <w:rPr>
          <w:i/>
          <w:sz w:val="20"/>
          <w:szCs w:val="20"/>
        </w:rPr>
        <w:tab/>
        <w:t>Communication Models by Denis McQuail, Longman Publications.</w:t>
      </w:r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3.</w:t>
      </w:r>
      <w:r w:rsidRPr="005966B2">
        <w:rPr>
          <w:i/>
          <w:sz w:val="20"/>
          <w:szCs w:val="20"/>
        </w:rPr>
        <w:tab/>
        <w:t>Introduction to Mass Communication by William Francois, Tata McGraw Hill Publication.</w:t>
      </w:r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4.</w:t>
      </w:r>
      <w:r w:rsidRPr="005966B2">
        <w:rPr>
          <w:i/>
          <w:sz w:val="20"/>
          <w:szCs w:val="20"/>
        </w:rPr>
        <w:tab/>
        <w:t>Text book of Mass Communication and Media by Uma Joshi,  Anmol Publications.</w:t>
      </w:r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5.</w:t>
      </w:r>
      <w:r w:rsidRPr="005966B2">
        <w:rPr>
          <w:i/>
          <w:sz w:val="20"/>
          <w:szCs w:val="20"/>
        </w:rPr>
        <w:tab/>
        <w:t>Understanding Mass Communication by DeFleur Dennis, Houghton Mifflin Company.</w:t>
      </w:r>
    </w:p>
    <w:p w:rsidR="00C72F91" w:rsidRPr="005966B2" w:rsidRDefault="00C72F91" w:rsidP="00C72F91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6.</w:t>
      </w:r>
      <w:r w:rsidRPr="005966B2">
        <w:rPr>
          <w:i/>
          <w:sz w:val="20"/>
          <w:szCs w:val="20"/>
        </w:rPr>
        <w:tab/>
        <w:t>Mass Communication Theory &amp; Practice by Dennis Stanley, Maffield Publishing Company.</w:t>
      </w:r>
    </w:p>
    <w:p w:rsidR="009A7712" w:rsidRPr="00087895" w:rsidRDefault="00C72F91" w:rsidP="00087895">
      <w:pPr>
        <w:tabs>
          <w:tab w:val="left" w:pos="391"/>
        </w:tabs>
        <w:autoSpaceDE w:val="0"/>
        <w:autoSpaceDN w:val="0"/>
        <w:adjustRightInd w:val="0"/>
        <w:ind w:left="360" w:hanging="360"/>
        <w:rPr>
          <w:i/>
          <w:sz w:val="20"/>
          <w:szCs w:val="20"/>
        </w:rPr>
      </w:pPr>
      <w:r w:rsidRPr="005966B2">
        <w:rPr>
          <w:i/>
          <w:sz w:val="20"/>
          <w:szCs w:val="20"/>
        </w:rPr>
        <w:t>7.</w:t>
      </w:r>
      <w:r w:rsidRPr="005966B2">
        <w:rPr>
          <w:i/>
          <w:sz w:val="20"/>
          <w:szCs w:val="20"/>
        </w:rPr>
        <w:tab/>
        <w:t>The Dynamics of Mass Communication by Joseph R. Dominick, Mc graw Hill Boston.</w:t>
      </w:r>
    </w:p>
    <w:p w:rsidR="00386AB6" w:rsidRDefault="00386AB6" w:rsidP="00244C77">
      <w:pPr>
        <w:jc w:val="center"/>
        <w:rPr>
          <w:b/>
          <w:szCs w:val="26"/>
        </w:rPr>
      </w:pPr>
    </w:p>
    <w:p w:rsidR="00386AB6" w:rsidRDefault="00386AB6" w:rsidP="00244C77">
      <w:pPr>
        <w:jc w:val="center"/>
        <w:rPr>
          <w:b/>
          <w:szCs w:val="26"/>
        </w:rPr>
      </w:pPr>
    </w:p>
    <w:p w:rsidR="00386AB6" w:rsidRDefault="00386AB6" w:rsidP="00244C77">
      <w:pPr>
        <w:jc w:val="center"/>
        <w:rPr>
          <w:b/>
          <w:szCs w:val="26"/>
        </w:rPr>
      </w:pPr>
    </w:p>
    <w:p w:rsidR="00C92210" w:rsidRDefault="00244C77" w:rsidP="00244C77">
      <w:pPr>
        <w:jc w:val="center"/>
        <w:rPr>
          <w:b/>
          <w:szCs w:val="26"/>
        </w:rPr>
      </w:pPr>
      <w:r w:rsidRPr="00B16F02">
        <w:rPr>
          <w:b/>
          <w:szCs w:val="26"/>
        </w:rPr>
        <w:lastRenderedPageBreak/>
        <w:t>PGDBJ-</w:t>
      </w:r>
      <w:r w:rsidR="00F7615B">
        <w:rPr>
          <w:b/>
          <w:szCs w:val="26"/>
        </w:rPr>
        <w:t>204</w:t>
      </w:r>
      <w:r w:rsidRPr="00B16F02">
        <w:rPr>
          <w:b/>
          <w:szCs w:val="26"/>
        </w:rPr>
        <w:t>:</w:t>
      </w:r>
      <w:r w:rsidR="00F7615B">
        <w:rPr>
          <w:b/>
          <w:szCs w:val="26"/>
        </w:rPr>
        <w:t xml:space="preserve"> MEDIA LAWS AND ETHICS</w:t>
      </w:r>
    </w:p>
    <w:p w:rsidR="00244C77" w:rsidRPr="00B16F02" w:rsidRDefault="00244C77" w:rsidP="00244C77">
      <w:pPr>
        <w:jc w:val="center"/>
        <w:rPr>
          <w:b/>
          <w:szCs w:val="26"/>
        </w:rPr>
      </w:pPr>
      <w:r w:rsidRPr="00B16F02">
        <w:rPr>
          <w:b/>
          <w:szCs w:val="26"/>
        </w:rPr>
        <w:t xml:space="preserve"> </w:t>
      </w:r>
    </w:p>
    <w:p w:rsidR="00244C77" w:rsidRDefault="00244C77" w:rsidP="00244C77">
      <w:pPr>
        <w:jc w:val="both"/>
      </w:pPr>
      <w:r>
        <w:t>Maximum Marks : 100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Theory: 60 Marks</w:t>
      </w:r>
    </w:p>
    <w:p w:rsidR="00244C77" w:rsidRDefault="00244C77" w:rsidP="00244C77">
      <w:pPr>
        <w:jc w:val="both"/>
      </w:pPr>
      <w:smartTag w:uri="urn:schemas-microsoft-com:office:smarttags" w:element="place">
        <w:smartTag w:uri="urn:schemas-microsoft-com:office:smarttags" w:element="PlaceName">
          <w:r>
            <w:t>Minimum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 : 35%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Internal Assessment : 20 Marks</w:t>
      </w:r>
    </w:p>
    <w:p w:rsidR="00244C77" w:rsidRDefault="00244C77" w:rsidP="00244C77">
      <w:r>
        <w:t>Time Allowed : 3 Hrs.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>
        <w:tab/>
        <w:t xml:space="preserve">    </w:t>
      </w:r>
      <w:r w:rsidR="00F7615B">
        <w:t xml:space="preserve">    </w:t>
      </w:r>
      <w:r>
        <w:tab/>
        <w:t xml:space="preserve"> </w:t>
      </w:r>
      <w:r w:rsidR="00F7615B">
        <w:t xml:space="preserve">  </w:t>
      </w:r>
      <w:r>
        <w:t xml:space="preserve">  Viva: 20 Marks</w:t>
      </w:r>
    </w:p>
    <w:p w:rsidR="00244C77" w:rsidRDefault="00244C77" w:rsidP="00244C77">
      <w:pPr>
        <w:jc w:val="both"/>
      </w:pPr>
    </w:p>
    <w:p w:rsidR="00A03B8B" w:rsidRPr="00260DC2" w:rsidRDefault="00A03B8B" w:rsidP="00A03B8B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A03B8B" w:rsidRDefault="00A03B8B" w:rsidP="00A03B8B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244C77" w:rsidRPr="00A31742" w:rsidRDefault="00244C77" w:rsidP="00244C7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244C77" w:rsidRPr="00A31742" w:rsidRDefault="00244C77" w:rsidP="00244C77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244C77" w:rsidRPr="00E03D80" w:rsidRDefault="00244C77" w:rsidP="00244C77">
      <w:pPr>
        <w:autoSpaceDE w:val="0"/>
        <w:autoSpaceDN w:val="0"/>
        <w:adjustRightInd w:val="0"/>
        <w:spacing w:line="260" w:lineRule="atLeast"/>
        <w:ind w:firstLine="480"/>
        <w:jc w:val="both"/>
        <w:rPr>
          <w:sz w:val="22"/>
          <w:szCs w:val="22"/>
        </w:rPr>
      </w:pPr>
      <w:r w:rsidRPr="00A31742">
        <w:rPr>
          <w:color w:val="000000"/>
        </w:rPr>
        <w:t>Candidates are required to attempt two questions each from the sections A and B of the question paper and entire section C</w:t>
      </w:r>
      <w:r>
        <w:rPr>
          <w:color w:val="000000"/>
        </w:rPr>
        <w:t>.</w:t>
      </w:r>
    </w:p>
    <w:p w:rsidR="00244C77" w:rsidRDefault="00244C77" w:rsidP="00244C77">
      <w:pPr>
        <w:jc w:val="center"/>
        <w:rPr>
          <w:b/>
          <w:sz w:val="26"/>
          <w:szCs w:val="26"/>
        </w:rPr>
      </w:pPr>
    </w:p>
    <w:p w:rsidR="00244C77" w:rsidRPr="00D241D3" w:rsidRDefault="00244C77" w:rsidP="00244C77">
      <w:pPr>
        <w:jc w:val="center"/>
        <w:rPr>
          <w:b/>
          <w:lang w:val="en-IE"/>
        </w:rPr>
      </w:pPr>
      <w:r>
        <w:rPr>
          <w:b/>
          <w:lang w:val="en-IE"/>
        </w:rPr>
        <w:t>SECTION</w:t>
      </w:r>
      <w:r w:rsidRPr="00D241D3">
        <w:rPr>
          <w:b/>
          <w:lang w:val="en-IE"/>
        </w:rPr>
        <w:t>-A</w:t>
      </w:r>
    </w:p>
    <w:p w:rsidR="00244C77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Fundamental Rights.</w:t>
      </w:r>
    </w:p>
    <w:p w:rsidR="00035D21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Freedom of Speech and Expression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S</w:t>
      </w:r>
      <w:r w:rsidR="00035D21">
        <w:rPr>
          <w:lang w:val="en-IE"/>
        </w:rPr>
        <w:t>alient</w:t>
      </w:r>
      <w:r>
        <w:rPr>
          <w:lang w:val="en-IE"/>
        </w:rPr>
        <w:t xml:space="preserve"> Features of Indian Constitution.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Law of Defamation.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Contempt of Court Act. 1971.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Press and Registration of Books Act 1867.</w:t>
      </w:r>
    </w:p>
    <w:p w:rsidR="00F7615B" w:rsidRP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Copy Right Act 1957.</w:t>
      </w:r>
    </w:p>
    <w:p w:rsidR="00244C77" w:rsidRPr="00D241D3" w:rsidRDefault="00244C77" w:rsidP="00244C77">
      <w:pPr>
        <w:jc w:val="center"/>
        <w:rPr>
          <w:b/>
          <w:lang w:val="en-IE"/>
        </w:rPr>
      </w:pPr>
      <w:r>
        <w:rPr>
          <w:b/>
          <w:lang w:val="en-IE"/>
        </w:rPr>
        <w:t>SECTION-B</w:t>
      </w:r>
    </w:p>
    <w:p w:rsidR="00244C77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Relevant Provisions of IPC with Reference to Sedition.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Working Journalist and other Newspaper Employees Act 1955.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Official Secrets Act 1923.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RTI Act 2005.</w:t>
      </w:r>
    </w:p>
    <w:p w:rsid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Invasion of Privacy.</w:t>
      </w:r>
    </w:p>
    <w:p w:rsidR="00F7615B" w:rsidRPr="00F7615B" w:rsidRDefault="00F7615B" w:rsidP="00F7615B">
      <w:pPr>
        <w:numPr>
          <w:ilvl w:val="0"/>
          <w:numId w:val="18"/>
        </w:numPr>
        <w:jc w:val="both"/>
        <w:rPr>
          <w:lang w:val="en-IE"/>
        </w:rPr>
      </w:pPr>
      <w:r>
        <w:rPr>
          <w:lang w:val="en-IE"/>
        </w:rPr>
        <w:t>Media Ethics.</w:t>
      </w:r>
    </w:p>
    <w:p w:rsidR="00244C77" w:rsidRPr="008031E4" w:rsidRDefault="00244C77" w:rsidP="00244C77">
      <w:pPr>
        <w:ind w:firstLine="720"/>
        <w:jc w:val="both"/>
        <w:rPr>
          <w:sz w:val="8"/>
          <w:lang w:val="en-IE"/>
        </w:rPr>
      </w:pPr>
    </w:p>
    <w:p w:rsidR="00DA77EB" w:rsidRDefault="00DA77EB" w:rsidP="00244C77">
      <w:pPr>
        <w:jc w:val="center"/>
        <w:rPr>
          <w:b/>
          <w:lang w:val="en-IE"/>
        </w:rPr>
      </w:pPr>
    </w:p>
    <w:p w:rsidR="00244C77" w:rsidRPr="00655FF5" w:rsidRDefault="00244C77" w:rsidP="00244C77">
      <w:pPr>
        <w:jc w:val="center"/>
        <w:rPr>
          <w:b/>
          <w:lang w:val="en-IE"/>
        </w:rPr>
      </w:pPr>
      <w:r>
        <w:rPr>
          <w:b/>
          <w:lang w:val="en-IE"/>
        </w:rPr>
        <w:t xml:space="preserve">SUGGESTED </w:t>
      </w:r>
      <w:smartTag w:uri="urn:schemas-microsoft-com:office:smarttags" w:element="place">
        <w:smartTag w:uri="urn:schemas-microsoft-com:office:smarttags" w:element="City">
          <w:r>
            <w:rPr>
              <w:b/>
              <w:lang w:val="en-IE"/>
            </w:rPr>
            <w:t>READINGS</w:t>
          </w:r>
        </w:smartTag>
      </w:smartTag>
      <w:r>
        <w:rPr>
          <w:b/>
          <w:lang w:val="en-IE"/>
        </w:rPr>
        <w:t xml:space="preserve"> 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 xml:space="preserve">Journalism in </w:t>
      </w:r>
      <w:smartTag w:uri="urn:schemas-microsoft-com:office:smarttags" w:element="place">
        <w:smartTag w:uri="urn:schemas-microsoft-com:office:smarttags" w:element="country-region">
          <w:r w:rsidRPr="00E45C16">
            <w:rPr>
              <w:i/>
              <w:sz w:val="20"/>
              <w:szCs w:val="20"/>
            </w:rPr>
            <w:t>India</w:t>
          </w:r>
        </w:smartTag>
      </w:smartTag>
      <w:r w:rsidRPr="00E45C16">
        <w:rPr>
          <w:i/>
          <w:sz w:val="20"/>
          <w:szCs w:val="20"/>
        </w:rPr>
        <w:t xml:space="preserve"> by R. Parthasarthy, Sterling Publishers Pvt. Ltd.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 xml:space="preserve">The Press in </w:t>
      </w:r>
      <w:smartTag w:uri="urn:schemas-microsoft-com:office:smarttags" w:element="place">
        <w:smartTag w:uri="urn:schemas-microsoft-com:office:smarttags" w:element="country-region">
          <w:r w:rsidRPr="00E45C16">
            <w:rPr>
              <w:i/>
              <w:sz w:val="20"/>
              <w:szCs w:val="20"/>
            </w:rPr>
            <w:t>India</w:t>
          </w:r>
        </w:smartTag>
      </w:smartTag>
      <w:r w:rsidRPr="00E45C16">
        <w:rPr>
          <w:i/>
          <w:sz w:val="20"/>
          <w:szCs w:val="20"/>
        </w:rPr>
        <w:t xml:space="preserve"> by M. Chalopathi Rau, Allied Publishers.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 xml:space="preserve"> Mass Communication &amp; Journalism in </w:t>
      </w:r>
      <w:smartTag w:uri="urn:schemas-microsoft-com:office:smarttags" w:element="place">
        <w:smartTag w:uri="urn:schemas-microsoft-com:office:smarttags" w:element="country-region">
          <w:r w:rsidRPr="00E45C16">
            <w:rPr>
              <w:i/>
              <w:sz w:val="20"/>
              <w:szCs w:val="20"/>
            </w:rPr>
            <w:t>India</w:t>
          </w:r>
        </w:smartTag>
      </w:smartTag>
      <w:r w:rsidRPr="00E45C16">
        <w:rPr>
          <w:i/>
          <w:sz w:val="20"/>
          <w:szCs w:val="20"/>
        </w:rPr>
        <w:t xml:space="preserve"> by D.S. Mehta, Allied Publishers.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ind w:left="840" w:hanging="480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>Punjabi Patarkari Nikas by Sandhu &amp; Johal (ed.)., Vikas Te Samasiavan.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ind w:left="840" w:hanging="480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>History of Press, Press Laws and Communication by B.N Ahuja, Surjeet Publications.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ind w:left="840" w:hanging="480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 xml:space="preserve">Laws of the Press by Durga Das Basu, Lexis Nexis </w:t>
      </w:r>
      <w:smartTag w:uri="urn:schemas-microsoft-com:office:smarttags" w:element="place">
        <w:smartTag w:uri="urn:schemas-microsoft-com:office:smarttags" w:element="country-region">
          <w:r w:rsidRPr="00E45C16">
            <w:rPr>
              <w:i/>
              <w:sz w:val="20"/>
              <w:szCs w:val="20"/>
            </w:rPr>
            <w:t>India</w:t>
          </w:r>
        </w:smartTag>
      </w:smartTag>
      <w:r w:rsidRPr="00E45C16">
        <w:rPr>
          <w:i/>
          <w:sz w:val="20"/>
          <w:szCs w:val="20"/>
        </w:rPr>
        <w:t>.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ind w:left="840" w:hanging="480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 xml:space="preserve">The Press under Presure by D.R. Mankekar, Indian Book Publications. </w:t>
      </w:r>
    </w:p>
    <w:p w:rsidR="00C72F91" w:rsidRPr="00E45C16" w:rsidRDefault="00C72F91" w:rsidP="00C72F91">
      <w:pPr>
        <w:numPr>
          <w:ilvl w:val="0"/>
          <w:numId w:val="14"/>
        </w:numPr>
        <w:tabs>
          <w:tab w:val="clear" w:pos="1080"/>
          <w:tab w:val="num" w:pos="840"/>
        </w:tabs>
        <w:spacing w:line="22" w:lineRule="atLeast"/>
        <w:ind w:left="840" w:hanging="480"/>
        <w:jc w:val="both"/>
        <w:rPr>
          <w:i/>
          <w:sz w:val="20"/>
          <w:szCs w:val="20"/>
        </w:rPr>
      </w:pPr>
      <w:r w:rsidRPr="00E45C16">
        <w:rPr>
          <w:i/>
          <w:sz w:val="20"/>
          <w:szCs w:val="20"/>
        </w:rPr>
        <w:t>Modern History of Indian Press by Sumit Ghosh, Cosmo Publications.</w:t>
      </w:r>
    </w:p>
    <w:p w:rsidR="002C0DCF" w:rsidRDefault="002C0DCF" w:rsidP="00A263FC">
      <w:pPr>
        <w:jc w:val="center"/>
        <w:rPr>
          <w:b/>
          <w:szCs w:val="26"/>
        </w:rPr>
      </w:pPr>
    </w:p>
    <w:sectPr w:rsidR="002C0DCF" w:rsidSect="00DD6DBC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6F" w:rsidRDefault="0083596F">
      <w:r>
        <w:separator/>
      </w:r>
    </w:p>
  </w:endnote>
  <w:endnote w:type="continuationSeparator" w:id="0">
    <w:p w:rsidR="0083596F" w:rsidRDefault="0083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21" w:rsidRDefault="00035D21" w:rsidP="005A773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0B25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6F" w:rsidRDefault="0083596F">
      <w:r>
        <w:separator/>
      </w:r>
    </w:p>
  </w:footnote>
  <w:footnote w:type="continuationSeparator" w:id="0">
    <w:p w:rsidR="0083596F" w:rsidRDefault="00835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2A65"/>
    <w:multiLevelType w:val="hybridMultilevel"/>
    <w:tmpl w:val="CA78D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03D42"/>
    <w:multiLevelType w:val="hybridMultilevel"/>
    <w:tmpl w:val="6C8236EA"/>
    <w:lvl w:ilvl="0" w:tplc="0E5099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A287D"/>
    <w:multiLevelType w:val="hybridMultilevel"/>
    <w:tmpl w:val="A4CEDD26"/>
    <w:lvl w:ilvl="0" w:tplc="6D8CFB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93159"/>
    <w:multiLevelType w:val="hybridMultilevel"/>
    <w:tmpl w:val="A48CFBCC"/>
    <w:lvl w:ilvl="0" w:tplc="5C86D53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3136C2"/>
    <w:multiLevelType w:val="hybridMultilevel"/>
    <w:tmpl w:val="3606EC7C"/>
    <w:lvl w:ilvl="0" w:tplc="5F8E3EB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2E620BE"/>
    <w:multiLevelType w:val="hybridMultilevel"/>
    <w:tmpl w:val="F47CDA10"/>
    <w:lvl w:ilvl="0" w:tplc="FD72C0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92D59"/>
    <w:multiLevelType w:val="hybridMultilevel"/>
    <w:tmpl w:val="B33E01EA"/>
    <w:lvl w:ilvl="0" w:tplc="0E649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538A8"/>
    <w:multiLevelType w:val="hybridMultilevel"/>
    <w:tmpl w:val="8D0ED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A4A89"/>
    <w:multiLevelType w:val="hybridMultilevel"/>
    <w:tmpl w:val="A7D4DF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56CE8"/>
    <w:multiLevelType w:val="hybridMultilevel"/>
    <w:tmpl w:val="BE3235E2"/>
    <w:lvl w:ilvl="0" w:tplc="0E6498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3AB0"/>
    <w:multiLevelType w:val="hybridMultilevel"/>
    <w:tmpl w:val="1CB4655E"/>
    <w:lvl w:ilvl="0" w:tplc="EF90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32F727B"/>
    <w:multiLevelType w:val="hybridMultilevel"/>
    <w:tmpl w:val="39F01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D95EFB"/>
    <w:multiLevelType w:val="hybridMultilevel"/>
    <w:tmpl w:val="0A3E325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A27A64"/>
    <w:multiLevelType w:val="hybridMultilevel"/>
    <w:tmpl w:val="88049350"/>
    <w:lvl w:ilvl="0" w:tplc="28605DCA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4F5BDD"/>
    <w:multiLevelType w:val="hybridMultilevel"/>
    <w:tmpl w:val="5E30E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203BE"/>
    <w:multiLevelType w:val="multilevel"/>
    <w:tmpl w:val="696E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474608"/>
    <w:multiLevelType w:val="hybridMultilevel"/>
    <w:tmpl w:val="79F8A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CA1DDB"/>
    <w:multiLevelType w:val="hybridMultilevel"/>
    <w:tmpl w:val="C978982A"/>
    <w:lvl w:ilvl="0" w:tplc="D60ADA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32A85"/>
    <w:multiLevelType w:val="hybridMultilevel"/>
    <w:tmpl w:val="7E563E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3"/>
  </w:num>
  <w:num w:numId="9">
    <w:abstractNumId w:val="2"/>
  </w:num>
  <w:num w:numId="10">
    <w:abstractNumId w:val="12"/>
  </w:num>
  <w:num w:numId="11">
    <w:abstractNumId w:val="17"/>
  </w:num>
  <w:num w:numId="12">
    <w:abstractNumId w:val="18"/>
  </w:num>
  <w:num w:numId="13">
    <w:abstractNumId w:val="8"/>
  </w:num>
  <w:num w:numId="14">
    <w:abstractNumId w:val="5"/>
  </w:num>
  <w:num w:numId="15">
    <w:abstractNumId w:val="11"/>
  </w:num>
  <w:num w:numId="16">
    <w:abstractNumId w:val="9"/>
  </w:num>
  <w:num w:numId="17">
    <w:abstractNumId w:val="6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DBC"/>
    <w:rsid w:val="00006804"/>
    <w:rsid w:val="00014343"/>
    <w:rsid w:val="00014510"/>
    <w:rsid w:val="000222DF"/>
    <w:rsid w:val="0002452D"/>
    <w:rsid w:val="00026036"/>
    <w:rsid w:val="00035D21"/>
    <w:rsid w:val="00040D7E"/>
    <w:rsid w:val="0004286D"/>
    <w:rsid w:val="00043C66"/>
    <w:rsid w:val="00053591"/>
    <w:rsid w:val="000676AA"/>
    <w:rsid w:val="00077867"/>
    <w:rsid w:val="000851D2"/>
    <w:rsid w:val="00085238"/>
    <w:rsid w:val="00087895"/>
    <w:rsid w:val="000A282E"/>
    <w:rsid w:val="000C354B"/>
    <w:rsid w:val="000D3FDD"/>
    <w:rsid w:val="000E1961"/>
    <w:rsid w:val="000F1FB7"/>
    <w:rsid w:val="000F2F4E"/>
    <w:rsid w:val="000F3088"/>
    <w:rsid w:val="001033C3"/>
    <w:rsid w:val="00111A1C"/>
    <w:rsid w:val="0011735E"/>
    <w:rsid w:val="00117B8E"/>
    <w:rsid w:val="00131A21"/>
    <w:rsid w:val="00131ABF"/>
    <w:rsid w:val="00141F02"/>
    <w:rsid w:val="00146836"/>
    <w:rsid w:val="00146B26"/>
    <w:rsid w:val="001609EC"/>
    <w:rsid w:val="001614B4"/>
    <w:rsid w:val="001624D5"/>
    <w:rsid w:val="001876A7"/>
    <w:rsid w:val="001A16B2"/>
    <w:rsid w:val="001A2FC0"/>
    <w:rsid w:val="001A3172"/>
    <w:rsid w:val="001A6C3D"/>
    <w:rsid w:val="001B79FE"/>
    <w:rsid w:val="001C4FC6"/>
    <w:rsid w:val="001D03DC"/>
    <w:rsid w:val="001D3F0D"/>
    <w:rsid w:val="001D62E9"/>
    <w:rsid w:val="001E3FA4"/>
    <w:rsid w:val="001E4EFA"/>
    <w:rsid w:val="001E5094"/>
    <w:rsid w:val="001E6498"/>
    <w:rsid w:val="001F7C8E"/>
    <w:rsid w:val="00203EDD"/>
    <w:rsid w:val="00207730"/>
    <w:rsid w:val="002131E6"/>
    <w:rsid w:val="00216F2A"/>
    <w:rsid w:val="00217E9B"/>
    <w:rsid w:val="00220CA5"/>
    <w:rsid w:val="0022486A"/>
    <w:rsid w:val="00225EB3"/>
    <w:rsid w:val="00226D1B"/>
    <w:rsid w:val="002369E5"/>
    <w:rsid w:val="00242319"/>
    <w:rsid w:val="00244C77"/>
    <w:rsid w:val="00246BCB"/>
    <w:rsid w:val="00252E82"/>
    <w:rsid w:val="00257C34"/>
    <w:rsid w:val="00263258"/>
    <w:rsid w:val="00286854"/>
    <w:rsid w:val="00286B57"/>
    <w:rsid w:val="00286FEC"/>
    <w:rsid w:val="002925F3"/>
    <w:rsid w:val="00294255"/>
    <w:rsid w:val="00297055"/>
    <w:rsid w:val="002A214B"/>
    <w:rsid w:val="002A3A9E"/>
    <w:rsid w:val="002A3B55"/>
    <w:rsid w:val="002B322C"/>
    <w:rsid w:val="002B6286"/>
    <w:rsid w:val="002C0DCF"/>
    <w:rsid w:val="002C1CA2"/>
    <w:rsid w:val="002C6B36"/>
    <w:rsid w:val="002D3E7A"/>
    <w:rsid w:val="002E7DB2"/>
    <w:rsid w:val="002F0FE4"/>
    <w:rsid w:val="002F52C5"/>
    <w:rsid w:val="002F6B04"/>
    <w:rsid w:val="0030185D"/>
    <w:rsid w:val="003018DD"/>
    <w:rsid w:val="00302608"/>
    <w:rsid w:val="00303AE6"/>
    <w:rsid w:val="003242C3"/>
    <w:rsid w:val="00324594"/>
    <w:rsid w:val="00326A9E"/>
    <w:rsid w:val="003324B9"/>
    <w:rsid w:val="00334FA5"/>
    <w:rsid w:val="003433A8"/>
    <w:rsid w:val="00343BAB"/>
    <w:rsid w:val="00351278"/>
    <w:rsid w:val="00356DEF"/>
    <w:rsid w:val="0037585C"/>
    <w:rsid w:val="00377949"/>
    <w:rsid w:val="00386AB6"/>
    <w:rsid w:val="003902B9"/>
    <w:rsid w:val="00391908"/>
    <w:rsid w:val="00391FA1"/>
    <w:rsid w:val="003A7364"/>
    <w:rsid w:val="003B0D5E"/>
    <w:rsid w:val="003B2540"/>
    <w:rsid w:val="003C371F"/>
    <w:rsid w:val="003C5E82"/>
    <w:rsid w:val="003D17FB"/>
    <w:rsid w:val="003D2030"/>
    <w:rsid w:val="003D3BA7"/>
    <w:rsid w:val="003E14C4"/>
    <w:rsid w:val="003E2C2C"/>
    <w:rsid w:val="003F0666"/>
    <w:rsid w:val="003F1A1E"/>
    <w:rsid w:val="003F1F12"/>
    <w:rsid w:val="003F2135"/>
    <w:rsid w:val="003F30ED"/>
    <w:rsid w:val="003F4E75"/>
    <w:rsid w:val="00406D8C"/>
    <w:rsid w:val="00411832"/>
    <w:rsid w:val="00415612"/>
    <w:rsid w:val="00415D86"/>
    <w:rsid w:val="00427673"/>
    <w:rsid w:val="004347EA"/>
    <w:rsid w:val="004359B6"/>
    <w:rsid w:val="00437447"/>
    <w:rsid w:val="00456A18"/>
    <w:rsid w:val="0046563A"/>
    <w:rsid w:val="00467632"/>
    <w:rsid w:val="00470499"/>
    <w:rsid w:val="00472761"/>
    <w:rsid w:val="00473834"/>
    <w:rsid w:val="00480620"/>
    <w:rsid w:val="0048239C"/>
    <w:rsid w:val="00486463"/>
    <w:rsid w:val="00491CCF"/>
    <w:rsid w:val="00491DD6"/>
    <w:rsid w:val="004A5B87"/>
    <w:rsid w:val="004A700B"/>
    <w:rsid w:val="004B520E"/>
    <w:rsid w:val="004B5550"/>
    <w:rsid w:val="004C7832"/>
    <w:rsid w:val="004D4B17"/>
    <w:rsid w:val="004D5FA1"/>
    <w:rsid w:val="004F0560"/>
    <w:rsid w:val="004F0D27"/>
    <w:rsid w:val="004F4729"/>
    <w:rsid w:val="004F58C0"/>
    <w:rsid w:val="00501D87"/>
    <w:rsid w:val="00506765"/>
    <w:rsid w:val="005160AD"/>
    <w:rsid w:val="0052051C"/>
    <w:rsid w:val="00535E7A"/>
    <w:rsid w:val="005367DD"/>
    <w:rsid w:val="00543E97"/>
    <w:rsid w:val="005463C5"/>
    <w:rsid w:val="005605E8"/>
    <w:rsid w:val="005612F9"/>
    <w:rsid w:val="005722E0"/>
    <w:rsid w:val="005759F3"/>
    <w:rsid w:val="00584BBE"/>
    <w:rsid w:val="005932E3"/>
    <w:rsid w:val="005A395E"/>
    <w:rsid w:val="005A5E5D"/>
    <w:rsid w:val="005A7738"/>
    <w:rsid w:val="005B35D1"/>
    <w:rsid w:val="005B3825"/>
    <w:rsid w:val="005B494B"/>
    <w:rsid w:val="005B6D75"/>
    <w:rsid w:val="005C3BA5"/>
    <w:rsid w:val="005C4121"/>
    <w:rsid w:val="005C4EFE"/>
    <w:rsid w:val="005C6528"/>
    <w:rsid w:val="005D2276"/>
    <w:rsid w:val="005E2F53"/>
    <w:rsid w:val="005E6E61"/>
    <w:rsid w:val="006036AD"/>
    <w:rsid w:val="006136D0"/>
    <w:rsid w:val="0061656F"/>
    <w:rsid w:val="00617A9C"/>
    <w:rsid w:val="0062224F"/>
    <w:rsid w:val="00623A41"/>
    <w:rsid w:val="00625891"/>
    <w:rsid w:val="006329B2"/>
    <w:rsid w:val="006503B4"/>
    <w:rsid w:val="00655BFE"/>
    <w:rsid w:val="006609B9"/>
    <w:rsid w:val="00667E5B"/>
    <w:rsid w:val="00671F66"/>
    <w:rsid w:val="006739EA"/>
    <w:rsid w:val="006747AE"/>
    <w:rsid w:val="006802C9"/>
    <w:rsid w:val="006901EC"/>
    <w:rsid w:val="0069169A"/>
    <w:rsid w:val="0069445A"/>
    <w:rsid w:val="006A6DA5"/>
    <w:rsid w:val="006B49E9"/>
    <w:rsid w:val="006C2144"/>
    <w:rsid w:val="006C5154"/>
    <w:rsid w:val="006C59E5"/>
    <w:rsid w:val="006C5D33"/>
    <w:rsid w:val="006D6DC7"/>
    <w:rsid w:val="006E11B9"/>
    <w:rsid w:val="006E7453"/>
    <w:rsid w:val="006F6DB0"/>
    <w:rsid w:val="006F7249"/>
    <w:rsid w:val="006F782A"/>
    <w:rsid w:val="00700AFF"/>
    <w:rsid w:val="00705CBC"/>
    <w:rsid w:val="00716FEB"/>
    <w:rsid w:val="0072050C"/>
    <w:rsid w:val="00722569"/>
    <w:rsid w:val="00730557"/>
    <w:rsid w:val="00731D5A"/>
    <w:rsid w:val="00752988"/>
    <w:rsid w:val="00755CAB"/>
    <w:rsid w:val="007614F7"/>
    <w:rsid w:val="007700C4"/>
    <w:rsid w:val="00770B25"/>
    <w:rsid w:val="00772C1B"/>
    <w:rsid w:val="00774E93"/>
    <w:rsid w:val="007764A4"/>
    <w:rsid w:val="00777DE4"/>
    <w:rsid w:val="007834D4"/>
    <w:rsid w:val="007861A7"/>
    <w:rsid w:val="0079076F"/>
    <w:rsid w:val="00790F6A"/>
    <w:rsid w:val="007977A2"/>
    <w:rsid w:val="007A1635"/>
    <w:rsid w:val="007A3362"/>
    <w:rsid w:val="007A34D1"/>
    <w:rsid w:val="007B1DC8"/>
    <w:rsid w:val="007B5946"/>
    <w:rsid w:val="007B60C4"/>
    <w:rsid w:val="007B7723"/>
    <w:rsid w:val="007C0871"/>
    <w:rsid w:val="007C0F45"/>
    <w:rsid w:val="007D1959"/>
    <w:rsid w:val="007D262A"/>
    <w:rsid w:val="007D3471"/>
    <w:rsid w:val="007D6332"/>
    <w:rsid w:val="007D6AED"/>
    <w:rsid w:val="007E16D3"/>
    <w:rsid w:val="007E3152"/>
    <w:rsid w:val="007E32A8"/>
    <w:rsid w:val="008079A8"/>
    <w:rsid w:val="00811609"/>
    <w:rsid w:val="00812C4B"/>
    <w:rsid w:val="008224E9"/>
    <w:rsid w:val="008323D1"/>
    <w:rsid w:val="00832C09"/>
    <w:rsid w:val="0083596F"/>
    <w:rsid w:val="00841519"/>
    <w:rsid w:val="00841E8C"/>
    <w:rsid w:val="0084278C"/>
    <w:rsid w:val="00842BD8"/>
    <w:rsid w:val="008447D5"/>
    <w:rsid w:val="00846A51"/>
    <w:rsid w:val="0085742A"/>
    <w:rsid w:val="008759EC"/>
    <w:rsid w:val="00875A68"/>
    <w:rsid w:val="008840CF"/>
    <w:rsid w:val="008842E5"/>
    <w:rsid w:val="00885FFC"/>
    <w:rsid w:val="00895689"/>
    <w:rsid w:val="00896D2B"/>
    <w:rsid w:val="008A0643"/>
    <w:rsid w:val="008A15F3"/>
    <w:rsid w:val="008A1879"/>
    <w:rsid w:val="008A2032"/>
    <w:rsid w:val="008A4D9A"/>
    <w:rsid w:val="008A5825"/>
    <w:rsid w:val="008A6407"/>
    <w:rsid w:val="008B2F7F"/>
    <w:rsid w:val="008C133C"/>
    <w:rsid w:val="008D117A"/>
    <w:rsid w:val="008D1E03"/>
    <w:rsid w:val="008D30CE"/>
    <w:rsid w:val="008D5BDA"/>
    <w:rsid w:val="008D6684"/>
    <w:rsid w:val="008E2020"/>
    <w:rsid w:val="008E3971"/>
    <w:rsid w:val="008E626B"/>
    <w:rsid w:val="008F073C"/>
    <w:rsid w:val="008F0DDB"/>
    <w:rsid w:val="008F53B3"/>
    <w:rsid w:val="008F7AF4"/>
    <w:rsid w:val="00906B56"/>
    <w:rsid w:val="00921423"/>
    <w:rsid w:val="00927EA6"/>
    <w:rsid w:val="00933EB2"/>
    <w:rsid w:val="00942720"/>
    <w:rsid w:val="009474BF"/>
    <w:rsid w:val="00963F51"/>
    <w:rsid w:val="0096669E"/>
    <w:rsid w:val="00966966"/>
    <w:rsid w:val="00970619"/>
    <w:rsid w:val="00970A20"/>
    <w:rsid w:val="00970FAF"/>
    <w:rsid w:val="0097143F"/>
    <w:rsid w:val="00971CDA"/>
    <w:rsid w:val="00974E2A"/>
    <w:rsid w:val="00975D7F"/>
    <w:rsid w:val="00976281"/>
    <w:rsid w:val="00981FEF"/>
    <w:rsid w:val="00983A18"/>
    <w:rsid w:val="00990671"/>
    <w:rsid w:val="0099093C"/>
    <w:rsid w:val="00991B8F"/>
    <w:rsid w:val="00994B08"/>
    <w:rsid w:val="009A043E"/>
    <w:rsid w:val="009A7712"/>
    <w:rsid w:val="009A7F04"/>
    <w:rsid w:val="009B1EA9"/>
    <w:rsid w:val="009B399A"/>
    <w:rsid w:val="009B507D"/>
    <w:rsid w:val="009B53D2"/>
    <w:rsid w:val="009B7D9B"/>
    <w:rsid w:val="009C49E4"/>
    <w:rsid w:val="009D4880"/>
    <w:rsid w:val="009F04A9"/>
    <w:rsid w:val="009F17F9"/>
    <w:rsid w:val="009F4673"/>
    <w:rsid w:val="009F77E4"/>
    <w:rsid w:val="00A00F1A"/>
    <w:rsid w:val="00A022B8"/>
    <w:rsid w:val="00A0328D"/>
    <w:rsid w:val="00A03B8B"/>
    <w:rsid w:val="00A04A0C"/>
    <w:rsid w:val="00A05CCE"/>
    <w:rsid w:val="00A07C77"/>
    <w:rsid w:val="00A15BC9"/>
    <w:rsid w:val="00A263FC"/>
    <w:rsid w:val="00A27474"/>
    <w:rsid w:val="00A276F6"/>
    <w:rsid w:val="00A31B24"/>
    <w:rsid w:val="00A33219"/>
    <w:rsid w:val="00A50624"/>
    <w:rsid w:val="00A51B66"/>
    <w:rsid w:val="00A5298D"/>
    <w:rsid w:val="00A60EE2"/>
    <w:rsid w:val="00A72437"/>
    <w:rsid w:val="00A74D36"/>
    <w:rsid w:val="00A77E08"/>
    <w:rsid w:val="00AA0726"/>
    <w:rsid w:val="00AA1723"/>
    <w:rsid w:val="00AA5030"/>
    <w:rsid w:val="00AA7486"/>
    <w:rsid w:val="00AA793C"/>
    <w:rsid w:val="00AB2E1B"/>
    <w:rsid w:val="00AB33A3"/>
    <w:rsid w:val="00AB3896"/>
    <w:rsid w:val="00AB5CD1"/>
    <w:rsid w:val="00AD1114"/>
    <w:rsid w:val="00AD2602"/>
    <w:rsid w:val="00AD706C"/>
    <w:rsid w:val="00AD79DA"/>
    <w:rsid w:val="00AE4DCC"/>
    <w:rsid w:val="00AF33C7"/>
    <w:rsid w:val="00AF400E"/>
    <w:rsid w:val="00B03080"/>
    <w:rsid w:val="00B061AA"/>
    <w:rsid w:val="00B10503"/>
    <w:rsid w:val="00B11239"/>
    <w:rsid w:val="00B1335C"/>
    <w:rsid w:val="00B14CCE"/>
    <w:rsid w:val="00B15D9B"/>
    <w:rsid w:val="00B16F02"/>
    <w:rsid w:val="00B21C24"/>
    <w:rsid w:val="00B22FC7"/>
    <w:rsid w:val="00B25784"/>
    <w:rsid w:val="00B34515"/>
    <w:rsid w:val="00B37F7D"/>
    <w:rsid w:val="00B52446"/>
    <w:rsid w:val="00B56C8E"/>
    <w:rsid w:val="00B647AF"/>
    <w:rsid w:val="00B736B3"/>
    <w:rsid w:val="00B817A7"/>
    <w:rsid w:val="00B933DB"/>
    <w:rsid w:val="00B955E7"/>
    <w:rsid w:val="00B95BD9"/>
    <w:rsid w:val="00BA122F"/>
    <w:rsid w:val="00BA1D96"/>
    <w:rsid w:val="00BA53C4"/>
    <w:rsid w:val="00BA5787"/>
    <w:rsid w:val="00BA6944"/>
    <w:rsid w:val="00BA6FBE"/>
    <w:rsid w:val="00BB0D27"/>
    <w:rsid w:val="00BC1184"/>
    <w:rsid w:val="00BC2695"/>
    <w:rsid w:val="00BC50AD"/>
    <w:rsid w:val="00BD3897"/>
    <w:rsid w:val="00BD6036"/>
    <w:rsid w:val="00BD70F5"/>
    <w:rsid w:val="00BD7AE2"/>
    <w:rsid w:val="00BE091A"/>
    <w:rsid w:val="00BE17CE"/>
    <w:rsid w:val="00BE7536"/>
    <w:rsid w:val="00BF530F"/>
    <w:rsid w:val="00C0006D"/>
    <w:rsid w:val="00C0227E"/>
    <w:rsid w:val="00C06964"/>
    <w:rsid w:val="00C12ADF"/>
    <w:rsid w:val="00C155D6"/>
    <w:rsid w:val="00C17952"/>
    <w:rsid w:val="00C22B06"/>
    <w:rsid w:val="00C23D02"/>
    <w:rsid w:val="00C242DA"/>
    <w:rsid w:val="00C316ED"/>
    <w:rsid w:val="00C34150"/>
    <w:rsid w:val="00C3764D"/>
    <w:rsid w:val="00C40E8C"/>
    <w:rsid w:val="00C5007B"/>
    <w:rsid w:val="00C55D0F"/>
    <w:rsid w:val="00C649BF"/>
    <w:rsid w:val="00C718DF"/>
    <w:rsid w:val="00C72159"/>
    <w:rsid w:val="00C72F91"/>
    <w:rsid w:val="00C77510"/>
    <w:rsid w:val="00C8082B"/>
    <w:rsid w:val="00C80D2D"/>
    <w:rsid w:val="00C857DE"/>
    <w:rsid w:val="00C92210"/>
    <w:rsid w:val="00CA16E3"/>
    <w:rsid w:val="00CA20BE"/>
    <w:rsid w:val="00CA6EE3"/>
    <w:rsid w:val="00CA7101"/>
    <w:rsid w:val="00CB067E"/>
    <w:rsid w:val="00CB17CB"/>
    <w:rsid w:val="00CB698A"/>
    <w:rsid w:val="00CD3044"/>
    <w:rsid w:val="00CD4681"/>
    <w:rsid w:val="00CE13F7"/>
    <w:rsid w:val="00CE388A"/>
    <w:rsid w:val="00CE42FB"/>
    <w:rsid w:val="00CE7FD1"/>
    <w:rsid w:val="00CF67D0"/>
    <w:rsid w:val="00D07CD3"/>
    <w:rsid w:val="00D236A7"/>
    <w:rsid w:val="00D24940"/>
    <w:rsid w:val="00D30ABC"/>
    <w:rsid w:val="00D34124"/>
    <w:rsid w:val="00D36BFE"/>
    <w:rsid w:val="00D410BA"/>
    <w:rsid w:val="00D50A68"/>
    <w:rsid w:val="00D51D23"/>
    <w:rsid w:val="00D5293D"/>
    <w:rsid w:val="00D57529"/>
    <w:rsid w:val="00D62269"/>
    <w:rsid w:val="00D63E84"/>
    <w:rsid w:val="00D67D04"/>
    <w:rsid w:val="00D7010A"/>
    <w:rsid w:val="00D70A51"/>
    <w:rsid w:val="00D75713"/>
    <w:rsid w:val="00D76979"/>
    <w:rsid w:val="00D83BE0"/>
    <w:rsid w:val="00D950F6"/>
    <w:rsid w:val="00DA1A0C"/>
    <w:rsid w:val="00DA372C"/>
    <w:rsid w:val="00DA77EB"/>
    <w:rsid w:val="00DB0DA3"/>
    <w:rsid w:val="00DB1D3A"/>
    <w:rsid w:val="00DB30D4"/>
    <w:rsid w:val="00DB4344"/>
    <w:rsid w:val="00DC1F31"/>
    <w:rsid w:val="00DC1F9E"/>
    <w:rsid w:val="00DC7FE9"/>
    <w:rsid w:val="00DD2999"/>
    <w:rsid w:val="00DD3F1C"/>
    <w:rsid w:val="00DD6DBC"/>
    <w:rsid w:val="00DD6F3F"/>
    <w:rsid w:val="00DD7FA5"/>
    <w:rsid w:val="00DF046D"/>
    <w:rsid w:val="00DF5BF8"/>
    <w:rsid w:val="00E0085B"/>
    <w:rsid w:val="00E10705"/>
    <w:rsid w:val="00E23947"/>
    <w:rsid w:val="00E403A1"/>
    <w:rsid w:val="00E40E30"/>
    <w:rsid w:val="00E41D7C"/>
    <w:rsid w:val="00E4507D"/>
    <w:rsid w:val="00E46DC3"/>
    <w:rsid w:val="00E5192D"/>
    <w:rsid w:val="00E53946"/>
    <w:rsid w:val="00E63175"/>
    <w:rsid w:val="00E63CDA"/>
    <w:rsid w:val="00E77C5F"/>
    <w:rsid w:val="00E8281F"/>
    <w:rsid w:val="00E83253"/>
    <w:rsid w:val="00EA7FA7"/>
    <w:rsid w:val="00EB2BB9"/>
    <w:rsid w:val="00EB2D9F"/>
    <w:rsid w:val="00EB60AE"/>
    <w:rsid w:val="00EB7231"/>
    <w:rsid w:val="00EC00C5"/>
    <w:rsid w:val="00EC0A58"/>
    <w:rsid w:val="00EC1C05"/>
    <w:rsid w:val="00EC1C99"/>
    <w:rsid w:val="00EC5219"/>
    <w:rsid w:val="00ED0290"/>
    <w:rsid w:val="00ED264C"/>
    <w:rsid w:val="00ED3AAA"/>
    <w:rsid w:val="00ED64B7"/>
    <w:rsid w:val="00EF5111"/>
    <w:rsid w:val="00EF7351"/>
    <w:rsid w:val="00F02559"/>
    <w:rsid w:val="00F0590C"/>
    <w:rsid w:val="00F10DAF"/>
    <w:rsid w:val="00F21D5A"/>
    <w:rsid w:val="00F26357"/>
    <w:rsid w:val="00F2797B"/>
    <w:rsid w:val="00F35232"/>
    <w:rsid w:val="00F4101B"/>
    <w:rsid w:val="00F431BF"/>
    <w:rsid w:val="00F445D8"/>
    <w:rsid w:val="00F44CB7"/>
    <w:rsid w:val="00F45DA6"/>
    <w:rsid w:val="00F47141"/>
    <w:rsid w:val="00F53811"/>
    <w:rsid w:val="00F558DA"/>
    <w:rsid w:val="00F55BAD"/>
    <w:rsid w:val="00F61C77"/>
    <w:rsid w:val="00F61D34"/>
    <w:rsid w:val="00F7582A"/>
    <w:rsid w:val="00F7615B"/>
    <w:rsid w:val="00F77C71"/>
    <w:rsid w:val="00F836AE"/>
    <w:rsid w:val="00F94157"/>
    <w:rsid w:val="00F952E9"/>
    <w:rsid w:val="00F958AF"/>
    <w:rsid w:val="00F97359"/>
    <w:rsid w:val="00FA10EC"/>
    <w:rsid w:val="00FA3925"/>
    <w:rsid w:val="00FB52D7"/>
    <w:rsid w:val="00FB7DFF"/>
    <w:rsid w:val="00FC2157"/>
    <w:rsid w:val="00FC4D9D"/>
    <w:rsid w:val="00FC6BBC"/>
    <w:rsid w:val="00FC7DBB"/>
    <w:rsid w:val="00FD31B3"/>
    <w:rsid w:val="00FD4FAE"/>
    <w:rsid w:val="00FD5399"/>
    <w:rsid w:val="00FD561B"/>
    <w:rsid w:val="00FE13AC"/>
    <w:rsid w:val="00FE5CA6"/>
    <w:rsid w:val="00FF77FB"/>
    <w:rsid w:val="00FF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DBC"/>
    <w:rPr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DD6DBC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basedOn w:val="DefaultParagraphFont"/>
    <w:link w:val="Heading3"/>
    <w:rsid w:val="00DD6DBC"/>
    <w:rPr>
      <w:b/>
      <w:sz w:val="28"/>
      <w:szCs w:val="24"/>
      <w:lang w:val="en-US" w:eastAsia="en-US" w:bidi="ar-SA"/>
    </w:rPr>
  </w:style>
  <w:style w:type="paragraph" w:styleId="Header">
    <w:name w:val="header"/>
    <w:basedOn w:val="Normal"/>
    <w:rsid w:val="005A77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77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7738"/>
  </w:style>
  <w:style w:type="paragraph" w:customStyle="1" w:styleId="Head">
    <w:name w:val="Head"/>
    <w:basedOn w:val="Normal"/>
    <w:next w:val="Normal"/>
    <w:rsid w:val="007D262A"/>
    <w:pPr>
      <w:autoSpaceDE w:val="0"/>
      <w:autoSpaceDN w:val="0"/>
      <w:adjustRightInd w:val="0"/>
      <w:spacing w:line="260" w:lineRule="atLeast"/>
      <w:jc w:val="center"/>
    </w:pPr>
    <w:rPr>
      <w:b/>
      <w:bCs/>
      <w:sz w:val="21"/>
      <w:szCs w:val="21"/>
    </w:rPr>
  </w:style>
  <w:style w:type="paragraph" w:customStyle="1" w:styleId="msolistparagraph0">
    <w:name w:val="msolistparagraph"/>
    <w:basedOn w:val="Normal"/>
    <w:rsid w:val="009D4880"/>
    <w:pPr>
      <w:spacing w:after="200" w:line="276" w:lineRule="auto"/>
      <w:ind w:left="720"/>
    </w:pPr>
    <w:rPr>
      <w:rFonts w:ascii="Calibri" w:hAnsi="Calibri" w:cs="Mangal"/>
      <w:sz w:val="22"/>
      <w:szCs w:val="22"/>
      <w:lang w:val="en-IN"/>
    </w:rPr>
  </w:style>
  <w:style w:type="paragraph" w:customStyle="1" w:styleId="Hang2">
    <w:name w:val="Hang2"/>
    <w:rsid w:val="00043C66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SYLLABUS</vt:lpstr>
    </vt:vector>
  </TitlesOfParts>
  <Company>Microsoft</Company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SYLLABUS</dc:title>
  <dc:creator>user</dc:creator>
  <cp:lastModifiedBy>user</cp:lastModifiedBy>
  <cp:revision>2</cp:revision>
  <cp:lastPrinted>2018-03-22T09:34:00Z</cp:lastPrinted>
  <dcterms:created xsi:type="dcterms:W3CDTF">2018-04-23T10:00:00Z</dcterms:created>
  <dcterms:modified xsi:type="dcterms:W3CDTF">2018-04-23T10:00:00Z</dcterms:modified>
</cp:coreProperties>
</file>